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7A08" w14:textId="77777777" w:rsidR="00997EA5" w:rsidRPr="005230DC" w:rsidRDefault="00997EA5" w:rsidP="0061204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5582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5230DC">
        <w:rPr>
          <w:rFonts w:ascii="Times New Roman" w:hAnsi="Times New Roman"/>
          <w:b/>
          <w:bCs/>
          <w:color w:val="000000"/>
          <w:sz w:val="28"/>
          <w:szCs w:val="28"/>
        </w:rPr>
        <w:t>УТВЕРЖДЕН»</w:t>
      </w:r>
    </w:p>
    <w:p w14:paraId="6ECB78B8" w14:textId="3D3002B4" w:rsidR="00997EA5" w:rsidRPr="00B77B23" w:rsidRDefault="00752D44" w:rsidP="004B4F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5230DC">
        <w:rPr>
          <w:rFonts w:ascii="Times New Roman" w:hAnsi="Times New Roman"/>
          <w:color w:val="000000"/>
          <w:sz w:val="28"/>
          <w:szCs w:val="28"/>
        </w:rPr>
        <w:t>р</w:t>
      </w:r>
      <w:r w:rsidR="00AA48C5" w:rsidRPr="005230DC">
        <w:rPr>
          <w:rFonts w:ascii="Times New Roman" w:hAnsi="Times New Roman"/>
          <w:color w:val="000000"/>
          <w:sz w:val="28"/>
          <w:szCs w:val="28"/>
        </w:rPr>
        <w:t>ешением о</w:t>
      </w:r>
      <w:r w:rsidR="00997EA5" w:rsidRPr="005230DC">
        <w:rPr>
          <w:rFonts w:ascii="Times New Roman" w:hAnsi="Times New Roman"/>
          <w:color w:val="000000"/>
          <w:sz w:val="28"/>
          <w:szCs w:val="28"/>
        </w:rPr>
        <w:t>бщ</w:t>
      </w:r>
      <w:r w:rsidR="00AA48C5" w:rsidRPr="005230DC">
        <w:rPr>
          <w:rFonts w:ascii="Times New Roman" w:hAnsi="Times New Roman"/>
          <w:color w:val="000000"/>
          <w:sz w:val="28"/>
          <w:szCs w:val="28"/>
        </w:rPr>
        <w:t>его</w:t>
      </w:r>
      <w:r w:rsidR="00997EA5" w:rsidRPr="005230DC">
        <w:rPr>
          <w:rFonts w:ascii="Times New Roman" w:hAnsi="Times New Roman"/>
          <w:color w:val="000000"/>
          <w:sz w:val="28"/>
          <w:szCs w:val="28"/>
        </w:rPr>
        <w:t xml:space="preserve"> собрани</w:t>
      </w:r>
      <w:r w:rsidR="00AA48C5" w:rsidRPr="005230DC">
        <w:rPr>
          <w:rFonts w:ascii="Times New Roman" w:hAnsi="Times New Roman"/>
          <w:color w:val="000000"/>
          <w:sz w:val="28"/>
          <w:szCs w:val="28"/>
        </w:rPr>
        <w:t>я</w:t>
      </w:r>
      <w:r w:rsidRPr="005230DC">
        <w:rPr>
          <w:rFonts w:ascii="Times New Roman" w:hAnsi="Times New Roman"/>
          <w:color w:val="000000"/>
          <w:sz w:val="28"/>
          <w:szCs w:val="28"/>
        </w:rPr>
        <w:t xml:space="preserve"> членов</w:t>
      </w:r>
    </w:p>
    <w:p w14:paraId="0EE3305F" w14:textId="1C4DFA33" w:rsidR="00997EA5" w:rsidRPr="00FD5582" w:rsidRDefault="00AA48C5" w:rsidP="004B4F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FD5582">
        <w:rPr>
          <w:rFonts w:ascii="Times New Roman" w:hAnsi="Times New Roman"/>
          <w:color w:val="000000"/>
          <w:sz w:val="28"/>
          <w:szCs w:val="28"/>
        </w:rPr>
        <w:t>(п</w:t>
      </w:r>
      <w:r w:rsidR="00997EA5" w:rsidRPr="00FD5582">
        <w:rPr>
          <w:rFonts w:ascii="Times New Roman" w:hAnsi="Times New Roman"/>
          <w:color w:val="000000"/>
          <w:sz w:val="28"/>
          <w:szCs w:val="28"/>
        </w:rPr>
        <w:t xml:space="preserve">ротокол № </w:t>
      </w:r>
      <w:r w:rsidR="001C140F" w:rsidRPr="00FD5582">
        <w:rPr>
          <w:rFonts w:ascii="Times New Roman" w:hAnsi="Times New Roman"/>
          <w:color w:val="000000"/>
          <w:sz w:val="28"/>
          <w:szCs w:val="28"/>
        </w:rPr>
        <w:t>_</w:t>
      </w:r>
      <w:r w:rsidR="00997EA5" w:rsidRPr="00FD558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C140F" w:rsidRPr="00FD5582">
        <w:rPr>
          <w:rFonts w:ascii="Times New Roman" w:hAnsi="Times New Roman"/>
          <w:color w:val="000000"/>
          <w:sz w:val="28"/>
          <w:szCs w:val="28"/>
        </w:rPr>
        <w:t>_________</w:t>
      </w:r>
      <w:r w:rsidR="00997EA5" w:rsidRPr="00FD5582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C140F" w:rsidRPr="00FD5582">
        <w:rPr>
          <w:rFonts w:ascii="Times New Roman" w:hAnsi="Times New Roman"/>
          <w:color w:val="000000"/>
          <w:sz w:val="28"/>
          <w:szCs w:val="28"/>
        </w:rPr>
        <w:t>21</w:t>
      </w:r>
      <w:r w:rsidR="00997EA5" w:rsidRPr="00FD5582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FD5582">
        <w:rPr>
          <w:rFonts w:ascii="Times New Roman" w:hAnsi="Times New Roman"/>
          <w:color w:val="000000"/>
          <w:sz w:val="28"/>
          <w:szCs w:val="28"/>
        </w:rPr>
        <w:t>)</w:t>
      </w:r>
    </w:p>
    <w:p w14:paraId="3CC35400" w14:textId="77777777" w:rsidR="00997EA5" w:rsidRPr="00FD5582" w:rsidRDefault="00997EA5" w:rsidP="0061204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C7A5347" w14:textId="77777777" w:rsidR="00997EA5" w:rsidRPr="00597593" w:rsidRDefault="00997EA5" w:rsidP="0061204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6BD98503" w14:textId="77777777" w:rsidR="00997EA5" w:rsidRPr="00597593" w:rsidRDefault="00997EA5" w:rsidP="0061204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12D0A31A" w14:textId="77777777" w:rsidR="00997EA5" w:rsidRPr="00597593" w:rsidRDefault="00997EA5" w:rsidP="006120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90DDC35" w14:textId="77777777" w:rsidR="00997EA5" w:rsidRPr="00597593" w:rsidRDefault="00997EA5" w:rsidP="006120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3C5CD32" w14:textId="77777777" w:rsidR="00997EA5" w:rsidRPr="00597593" w:rsidRDefault="00997EA5" w:rsidP="006120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65DDF3D" w14:textId="77777777" w:rsidR="00997EA5" w:rsidRPr="00597593" w:rsidRDefault="00997EA5" w:rsidP="006120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A4A0C77" w14:textId="77777777" w:rsidR="00997EA5" w:rsidRPr="00597593" w:rsidRDefault="00997EA5" w:rsidP="006120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5CCFAE3" w14:textId="77777777" w:rsidR="00997EA5" w:rsidRPr="00597593" w:rsidRDefault="00997EA5" w:rsidP="004B4F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6"/>
          <w:szCs w:val="56"/>
        </w:rPr>
      </w:pPr>
    </w:p>
    <w:p w14:paraId="63C19F25" w14:textId="77777777" w:rsidR="00997EA5" w:rsidRPr="00597593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597593">
        <w:rPr>
          <w:rFonts w:ascii="Times New Roman" w:hAnsi="Times New Roman"/>
          <w:b/>
          <w:bCs/>
          <w:sz w:val="56"/>
          <w:szCs w:val="56"/>
        </w:rPr>
        <w:t>УСТАВ</w:t>
      </w:r>
    </w:p>
    <w:p w14:paraId="16032FA0" w14:textId="77777777" w:rsidR="00997EA5" w:rsidRPr="00597593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46D728" w14:textId="77777777" w:rsidR="00997EA5" w:rsidRPr="00FB3EA3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FB3EA3">
        <w:rPr>
          <w:rFonts w:ascii="Times New Roman" w:hAnsi="Times New Roman"/>
          <w:b/>
          <w:bCs/>
          <w:sz w:val="56"/>
          <w:szCs w:val="56"/>
        </w:rPr>
        <w:t>Ассоциации</w:t>
      </w:r>
    </w:p>
    <w:p w14:paraId="1FB8DEB1" w14:textId="768432EB" w:rsidR="00997EA5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FB3EA3">
        <w:rPr>
          <w:rFonts w:ascii="Times New Roman" w:hAnsi="Times New Roman"/>
          <w:b/>
          <w:bCs/>
          <w:sz w:val="56"/>
          <w:szCs w:val="56"/>
        </w:rPr>
        <w:t xml:space="preserve">врачей авиационной медицины </w:t>
      </w:r>
    </w:p>
    <w:p w14:paraId="632CDDFF" w14:textId="77777777" w:rsidR="001C140F" w:rsidRDefault="001C140F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48A24AA5" w14:textId="340C9E97" w:rsidR="001C140F" w:rsidRPr="001C140F" w:rsidRDefault="001C140F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C140F">
        <w:rPr>
          <w:rFonts w:ascii="Times New Roman" w:hAnsi="Times New Roman"/>
          <w:sz w:val="36"/>
          <w:szCs w:val="36"/>
        </w:rPr>
        <w:t>(редакция №2)</w:t>
      </w:r>
    </w:p>
    <w:p w14:paraId="1243F8E1" w14:textId="77777777" w:rsidR="00997EA5" w:rsidRPr="00597593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F2BC7D" w14:textId="77777777" w:rsidR="00997EA5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E94989" w14:textId="77777777" w:rsidR="00AA48C5" w:rsidRPr="00597593" w:rsidRDefault="00AA48C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36066A" w14:textId="77777777" w:rsidR="00997EA5" w:rsidRPr="00597593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A0E5DB" w14:textId="77777777" w:rsidR="00997EA5" w:rsidRPr="00597593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9EB1C3" w14:textId="77777777" w:rsidR="00997EA5" w:rsidRPr="00597593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16704F" w14:textId="77777777" w:rsidR="00997EA5" w:rsidRPr="00597593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DF8B3F" w14:textId="77777777" w:rsidR="00997EA5" w:rsidRPr="00597593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EDD629" w14:textId="77777777" w:rsidR="00997EA5" w:rsidRPr="00597593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3DE0C6" w14:textId="77777777" w:rsidR="00997EA5" w:rsidRPr="00597593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E4EBC4" w14:textId="77777777" w:rsidR="00997EA5" w:rsidRPr="00597593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357DE5" w14:textId="77777777" w:rsidR="00997EA5" w:rsidRPr="00597593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2B7CCE" w14:textId="77777777" w:rsidR="00997EA5" w:rsidRPr="00597593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5FB0AB" w14:textId="77777777" w:rsidR="00997EA5" w:rsidRPr="00597593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09750C" w14:textId="77777777" w:rsidR="00997EA5" w:rsidRPr="00597593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DC40F9" w14:textId="77777777" w:rsidR="00997EA5" w:rsidRPr="00597593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B574B7" w14:textId="77777777" w:rsidR="00997EA5" w:rsidRPr="00597593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4B454D" w14:textId="77777777" w:rsidR="00997EA5" w:rsidRPr="00597593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7593">
        <w:rPr>
          <w:rFonts w:ascii="Times New Roman" w:hAnsi="Times New Roman"/>
          <w:b/>
          <w:bCs/>
          <w:sz w:val="28"/>
          <w:szCs w:val="28"/>
        </w:rPr>
        <w:br/>
      </w:r>
    </w:p>
    <w:p w14:paraId="61DCD678" w14:textId="598F9EAF" w:rsidR="006B5F45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="00752D44">
        <w:rPr>
          <w:rFonts w:ascii="Times New Roman" w:hAnsi="Times New Roman"/>
          <w:b/>
          <w:bCs/>
          <w:sz w:val="28"/>
          <w:szCs w:val="28"/>
        </w:rPr>
        <w:t>ород</w:t>
      </w:r>
      <w:r>
        <w:rPr>
          <w:rFonts w:ascii="Times New Roman" w:hAnsi="Times New Roman"/>
          <w:b/>
          <w:bCs/>
          <w:sz w:val="28"/>
          <w:szCs w:val="28"/>
        </w:rPr>
        <w:t xml:space="preserve"> Москва</w:t>
      </w:r>
    </w:p>
    <w:p w14:paraId="7BAE9D58" w14:textId="570114BC" w:rsidR="00997EA5" w:rsidRPr="00FD5582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5582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1C140F" w:rsidRPr="00FD5582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 w:rsidRPr="00FD55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14:paraId="74D73B44" w14:textId="77777777" w:rsidR="00997EA5" w:rsidRDefault="00997EA5" w:rsidP="001B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F1C8E6" w14:textId="77777777" w:rsidR="00997EA5" w:rsidRPr="00597593" w:rsidRDefault="006F4AC7" w:rsidP="003827E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997EA5" w:rsidRPr="00597593">
        <w:rPr>
          <w:rFonts w:ascii="Times New Roman" w:hAnsi="Times New Roman"/>
          <w:b/>
          <w:bCs/>
          <w:sz w:val="24"/>
          <w:szCs w:val="24"/>
        </w:rPr>
        <w:lastRenderedPageBreak/>
        <w:t>ОБЩИЕ ПОЛОЖЕНИЯ</w:t>
      </w:r>
    </w:p>
    <w:p w14:paraId="22B505B4" w14:textId="77777777" w:rsidR="00997EA5" w:rsidRPr="00597593" w:rsidRDefault="00997EA5" w:rsidP="00B95AF2">
      <w:pPr>
        <w:pStyle w:val="a7"/>
        <w:autoSpaceDE w:val="0"/>
        <w:autoSpaceDN w:val="0"/>
        <w:adjustRightInd w:val="0"/>
        <w:spacing w:after="120" w:line="240" w:lineRule="auto"/>
        <w:ind w:left="1287"/>
        <w:rPr>
          <w:rFonts w:ascii="Times New Roman" w:hAnsi="Times New Roman"/>
          <w:b/>
          <w:bCs/>
          <w:sz w:val="24"/>
          <w:szCs w:val="24"/>
        </w:rPr>
      </w:pPr>
    </w:p>
    <w:p w14:paraId="15A88C1B" w14:textId="71E68732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Ассоциация врачей авиационной медицины</w:t>
      </w:r>
      <w:r w:rsidRPr="00597593">
        <w:rPr>
          <w:rFonts w:ascii="Times New Roman" w:hAnsi="Times New Roman"/>
          <w:sz w:val="24"/>
          <w:szCs w:val="24"/>
        </w:rPr>
        <w:t>, именуемая в дальнейшем «Ассоциация», является основанной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добровольном членстве некоммерческой организацией, созданной в соответствии с 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законодательством для представления и защиты общих, в том числе профессиональных, интересов,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для достижения общественно полезных, а также иных не противоречащих закону и 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некоммерческий характер целей и объединяющей юридических и физических лиц,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связана с авиационной</w:t>
      </w:r>
      <w:r w:rsidR="000906D6">
        <w:rPr>
          <w:rFonts w:ascii="Times New Roman" w:hAnsi="Times New Roman"/>
          <w:sz w:val="24"/>
          <w:szCs w:val="24"/>
        </w:rPr>
        <w:t xml:space="preserve"> и космической</w:t>
      </w:r>
      <w:r w:rsidRPr="00597593">
        <w:rPr>
          <w:rFonts w:ascii="Times New Roman" w:hAnsi="Times New Roman"/>
          <w:sz w:val="24"/>
          <w:szCs w:val="24"/>
        </w:rPr>
        <w:t xml:space="preserve"> медициной.</w:t>
      </w:r>
    </w:p>
    <w:p w14:paraId="7E13A6BF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1.2. Ассоциация осуществляет свою деятельность в соответствии с Конституцией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Федерации и иным действующим законодательством Российской Федерации и ее субъектов,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общепризнанными принципами и нормами международного права, международными договорами,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касающимися сферы ее деятельности, а также нормами, предусмотренными настоящим Уставом.</w:t>
      </w:r>
    </w:p>
    <w:p w14:paraId="52F0DD67" w14:textId="22C138C7" w:rsidR="00997EA5" w:rsidRPr="00597593" w:rsidRDefault="00997EA5" w:rsidP="0095325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1.3. Ассоциация является юридическим лицом с момента государственно</w:t>
      </w:r>
      <w:r w:rsidR="001C140F">
        <w:rPr>
          <w:rFonts w:ascii="Times New Roman" w:hAnsi="Times New Roman"/>
          <w:sz w:val="24"/>
          <w:szCs w:val="24"/>
        </w:rPr>
        <w:t>й</w:t>
      </w:r>
      <w:r w:rsidRPr="00597593">
        <w:rPr>
          <w:rFonts w:ascii="Times New Roman" w:hAnsi="Times New Roman"/>
          <w:sz w:val="24"/>
          <w:szCs w:val="24"/>
        </w:rPr>
        <w:t xml:space="preserve"> регистрации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установленном законом порядке. Ассоциация создается без ограничения срока деятельности.</w:t>
      </w:r>
    </w:p>
    <w:p w14:paraId="7D6AA788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1.4. Ассоциация действует на основе принципов добровольности, равноправия,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самоуправления и законности. Ассоциация свободна в определении своей внутренней структуры,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целей, форм и методов своей деятельности. Деятельность Ассоциации должна быть гласной,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информация об ее учредительных и программных документах – общедоступной. Ассоциация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имеет основной целью извлечение прибыли и не распределяет прибыль между своими членами.</w:t>
      </w:r>
    </w:p>
    <w:p w14:paraId="7FAA1AEB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1.5. Ассоциация может иметь гражданские права, соответствующие целям создания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деятельности, предусмотренные настоящим Уставом и нести связанные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 этой деятельностью обязанности.</w:t>
      </w:r>
    </w:p>
    <w:p w14:paraId="3BD795CB" w14:textId="722F2710" w:rsidR="00997EA5" w:rsidRPr="00911B1F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1.6. Ассоциация может иметь в собственности или оперативном управлении обособленное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имущество, отвечать по своим обязательствам этим имуществом, может от своего имени приобретать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и осуществлять имущественные и неимущественные права и нести обязанности, быть истцом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ответчиком в суде, арбитражном и третейском судах, иметь самостоятельный баланс. Ассоциация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вправе открывать расчетный и иные счета в рублях и валюте, в банковских учреждениях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территории Российской Федерации и за рубежом. Ассоциация вправе иметь печать с полным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наименованием на русском языке, штампы и бланки со своим наименованием,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эмблему</w:t>
      </w:r>
      <w:r>
        <w:rPr>
          <w:rFonts w:ascii="Times New Roman" w:hAnsi="Times New Roman"/>
          <w:sz w:val="24"/>
          <w:szCs w:val="24"/>
        </w:rPr>
        <w:t>.</w:t>
      </w:r>
    </w:p>
    <w:p w14:paraId="589A604A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1.7. Ассоциация является собственником своего имущества и отвечает по своим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обязательствам всем своим имуществом, если иное не предусмотрено законом.</w:t>
      </w:r>
    </w:p>
    <w:p w14:paraId="356CE507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1.8. Государство не отвечает по обязательствам Ассоциации, равно как Ассоциация не отвечает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по обязательствам государства. Ассоциация не отвечает по обязательствам своих членов. Члены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 несут субсидиарную ответственность по обязательствам Ассоциации в размере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порядке, предусмотренными ее учредительными документами.</w:t>
      </w:r>
    </w:p>
    <w:p w14:paraId="04AEFA7B" w14:textId="77777777" w:rsidR="001C140F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597593">
        <w:rPr>
          <w:rFonts w:ascii="Times New Roman" w:hAnsi="Times New Roman"/>
          <w:sz w:val="24"/>
          <w:szCs w:val="24"/>
        </w:rPr>
        <w:t>. Полное наименование Ассоциации на русском языке</w:t>
      </w:r>
      <w:r w:rsidRPr="009A17E1">
        <w:rPr>
          <w:rFonts w:ascii="Times New Roman" w:hAnsi="Times New Roman"/>
          <w:sz w:val="24"/>
          <w:szCs w:val="24"/>
        </w:rPr>
        <w:t xml:space="preserve">: </w:t>
      </w:r>
      <w:r w:rsidRPr="001C140F">
        <w:rPr>
          <w:rFonts w:ascii="Times New Roman" w:hAnsi="Times New Roman"/>
          <w:b/>
          <w:bCs/>
          <w:sz w:val="24"/>
          <w:szCs w:val="24"/>
        </w:rPr>
        <w:t>Ассоциация врачей авиационной медицины</w:t>
      </w:r>
      <w:r w:rsidRPr="009A17E1">
        <w:rPr>
          <w:rFonts w:ascii="Times New Roman" w:hAnsi="Times New Roman"/>
          <w:sz w:val="24"/>
          <w:szCs w:val="24"/>
        </w:rPr>
        <w:t xml:space="preserve">. </w:t>
      </w:r>
    </w:p>
    <w:p w14:paraId="7434F3A7" w14:textId="77777777" w:rsidR="001C140F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7E1">
        <w:rPr>
          <w:rFonts w:ascii="Times New Roman" w:hAnsi="Times New Roman"/>
          <w:sz w:val="24"/>
          <w:szCs w:val="24"/>
        </w:rPr>
        <w:t>Сокращенное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7E1">
        <w:rPr>
          <w:rFonts w:ascii="Times New Roman" w:hAnsi="Times New Roman"/>
          <w:sz w:val="24"/>
          <w:szCs w:val="24"/>
        </w:rPr>
        <w:t xml:space="preserve">наименование Ассоциации на русском языке: </w:t>
      </w:r>
      <w:r w:rsidRPr="001C140F">
        <w:rPr>
          <w:rFonts w:ascii="Times New Roman" w:hAnsi="Times New Roman"/>
          <w:b/>
          <w:bCs/>
          <w:sz w:val="24"/>
          <w:szCs w:val="24"/>
        </w:rPr>
        <w:t>АВАМ</w:t>
      </w:r>
      <w:r w:rsidRPr="009A17E1">
        <w:rPr>
          <w:rFonts w:ascii="Times New Roman" w:hAnsi="Times New Roman"/>
          <w:sz w:val="24"/>
          <w:szCs w:val="24"/>
        </w:rPr>
        <w:t xml:space="preserve">. </w:t>
      </w:r>
    </w:p>
    <w:p w14:paraId="2D9B17D5" w14:textId="47CBE5A0" w:rsidR="00997EA5" w:rsidRPr="00FB3EA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7E1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7E1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7E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7E1">
        <w:rPr>
          <w:rFonts w:ascii="Times New Roman" w:hAnsi="Times New Roman"/>
          <w:sz w:val="24"/>
          <w:szCs w:val="24"/>
        </w:rPr>
        <w:t>английском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7E1">
        <w:rPr>
          <w:rFonts w:ascii="Times New Roman" w:hAnsi="Times New Roman"/>
          <w:sz w:val="24"/>
          <w:szCs w:val="24"/>
        </w:rPr>
        <w:t>языке</w:t>
      </w:r>
      <w:r w:rsidRPr="00FB3EA3">
        <w:rPr>
          <w:rFonts w:ascii="Times New Roman" w:hAnsi="Times New Roman"/>
          <w:sz w:val="24"/>
          <w:szCs w:val="24"/>
        </w:rPr>
        <w:t xml:space="preserve">: </w:t>
      </w:r>
      <w:r w:rsidRPr="001C140F">
        <w:rPr>
          <w:rFonts w:ascii="Times New Roman" w:hAnsi="Times New Roman"/>
          <w:b/>
          <w:bCs/>
          <w:sz w:val="24"/>
          <w:szCs w:val="24"/>
          <w:lang w:val="en-US"/>
        </w:rPr>
        <w:t>Aviation</w:t>
      </w:r>
      <w:r w:rsidRPr="001C14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140F">
        <w:rPr>
          <w:rFonts w:ascii="Times New Roman" w:hAnsi="Times New Roman"/>
          <w:b/>
          <w:bCs/>
          <w:sz w:val="24"/>
          <w:szCs w:val="24"/>
          <w:lang w:val="en-US"/>
        </w:rPr>
        <w:t>Medicine</w:t>
      </w:r>
      <w:r w:rsidRPr="001C14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140F">
        <w:rPr>
          <w:rFonts w:ascii="Times New Roman" w:hAnsi="Times New Roman"/>
          <w:b/>
          <w:bCs/>
          <w:sz w:val="24"/>
          <w:szCs w:val="24"/>
          <w:lang w:val="en-US"/>
        </w:rPr>
        <w:t>Doctors</w:t>
      </w:r>
      <w:r w:rsidRPr="001C14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140F">
        <w:rPr>
          <w:rFonts w:ascii="Times New Roman" w:hAnsi="Times New Roman"/>
          <w:b/>
          <w:bCs/>
          <w:sz w:val="24"/>
          <w:szCs w:val="24"/>
          <w:lang w:val="en-US"/>
        </w:rPr>
        <w:t>Association</w:t>
      </w:r>
      <w:r w:rsidRPr="001C140F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1C140F">
        <w:rPr>
          <w:rFonts w:ascii="Times New Roman" w:hAnsi="Times New Roman"/>
          <w:b/>
          <w:bCs/>
          <w:sz w:val="24"/>
          <w:szCs w:val="24"/>
          <w:lang w:val="en-US"/>
        </w:rPr>
        <w:t>AMDA</w:t>
      </w:r>
      <w:r w:rsidRPr="001C140F">
        <w:rPr>
          <w:rFonts w:ascii="Times New Roman" w:hAnsi="Times New Roman"/>
          <w:b/>
          <w:bCs/>
          <w:sz w:val="24"/>
          <w:szCs w:val="24"/>
        </w:rPr>
        <w:t>)</w:t>
      </w:r>
      <w:r w:rsidRPr="00FB3EA3">
        <w:rPr>
          <w:rFonts w:ascii="Times New Roman" w:hAnsi="Times New Roman"/>
          <w:sz w:val="24"/>
          <w:szCs w:val="24"/>
        </w:rPr>
        <w:t>.</w:t>
      </w:r>
    </w:p>
    <w:p w14:paraId="31EE1B80" w14:textId="45CEAE90" w:rsidR="00997EA5" w:rsidRPr="00911B1F" w:rsidRDefault="00997EA5" w:rsidP="003812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Pr="00597593">
        <w:rPr>
          <w:rFonts w:ascii="Times New Roman" w:hAnsi="Times New Roman"/>
          <w:sz w:val="24"/>
          <w:szCs w:val="24"/>
        </w:rPr>
        <w:t>. Местонахождение постоянно действующего органа управления Президиума Ассоциации</w:t>
      </w:r>
      <w:r w:rsidRPr="004472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28D">
        <w:rPr>
          <w:rFonts w:ascii="Times New Roman" w:hAnsi="Times New Roman"/>
          <w:sz w:val="24"/>
          <w:szCs w:val="24"/>
        </w:rPr>
        <w:t>почтовый адрес и место хранения документов Ассоциации:</w:t>
      </w:r>
      <w:r w:rsidRPr="0044728D">
        <w:rPr>
          <w:rFonts w:ascii="Times New Roman" w:hAnsi="Times New Roman"/>
          <w:bCs/>
          <w:sz w:val="24"/>
          <w:szCs w:val="24"/>
        </w:rPr>
        <w:t xml:space="preserve"> </w:t>
      </w:r>
      <w:r w:rsidR="003827E3">
        <w:rPr>
          <w:rFonts w:ascii="Times New Roman" w:hAnsi="Times New Roman"/>
          <w:bCs/>
          <w:sz w:val="24"/>
          <w:szCs w:val="24"/>
        </w:rPr>
        <w:t xml:space="preserve">РФ, </w:t>
      </w:r>
      <w:r w:rsidRPr="00D446CB">
        <w:rPr>
          <w:rFonts w:ascii="Times New Roman" w:hAnsi="Times New Roman"/>
          <w:bCs/>
          <w:sz w:val="24"/>
          <w:szCs w:val="24"/>
        </w:rPr>
        <w:t>г</w:t>
      </w:r>
      <w:r w:rsidR="003827E3">
        <w:rPr>
          <w:rFonts w:ascii="Times New Roman" w:hAnsi="Times New Roman"/>
          <w:bCs/>
          <w:sz w:val="24"/>
          <w:szCs w:val="24"/>
        </w:rPr>
        <w:t>ород</w:t>
      </w:r>
      <w:r w:rsidRPr="00D446CB">
        <w:rPr>
          <w:rFonts w:ascii="Times New Roman" w:hAnsi="Times New Roman"/>
          <w:bCs/>
          <w:sz w:val="24"/>
          <w:szCs w:val="24"/>
        </w:rPr>
        <w:t xml:space="preserve"> Москва.</w:t>
      </w:r>
    </w:p>
    <w:p w14:paraId="560921BB" w14:textId="77777777" w:rsidR="00997EA5" w:rsidRPr="00597593" w:rsidRDefault="00997EA5" w:rsidP="006B0518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593">
        <w:rPr>
          <w:rFonts w:ascii="Times New Roman" w:hAnsi="Times New Roman"/>
          <w:b/>
          <w:bCs/>
          <w:sz w:val="24"/>
          <w:szCs w:val="24"/>
        </w:rPr>
        <w:lastRenderedPageBreak/>
        <w:t>II. ЦЕЛИ, ПРЕДМЕТ И ВИДЫ ДЕЯТЕЛЬНОСТИ АССОЦИАЦИИ</w:t>
      </w:r>
    </w:p>
    <w:p w14:paraId="375FDFEC" w14:textId="4E763955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2.1. Основными целями Ассоциации являются содействие объединению усилий и координации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деятельности членов Ассоциации, направленной на развитие отечественной авиационной</w:t>
      </w:r>
      <w:r w:rsidR="000906D6">
        <w:rPr>
          <w:rFonts w:ascii="Times New Roman" w:hAnsi="Times New Roman"/>
          <w:sz w:val="24"/>
          <w:szCs w:val="24"/>
        </w:rPr>
        <w:t xml:space="preserve"> и космической</w:t>
      </w:r>
      <w:r w:rsidRPr="00597593">
        <w:rPr>
          <w:rFonts w:ascii="Times New Roman" w:hAnsi="Times New Roman"/>
          <w:sz w:val="24"/>
          <w:szCs w:val="24"/>
        </w:rPr>
        <w:t xml:space="preserve"> медицины и повышение уровня безопасности полетов, а также обеспечение защиты прав членов Ассоциации, представление общих интересов в государственных, негосударственных и межгосударственных учреждениях и организациях, федеральных, региональных и местных органах власти и управления.</w:t>
      </w:r>
    </w:p>
    <w:p w14:paraId="741E242B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2.2. Предметом деятельности Ассоциации является:</w:t>
      </w:r>
    </w:p>
    <w:p w14:paraId="435E71BE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2.2.1 Разработка и внедрение мероприятий по повышению безопасности полетов и сохранения здоровья авиационного персонала и авиапассажиров.</w:t>
      </w:r>
    </w:p>
    <w:p w14:paraId="193E6410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2.2.2. Вовлечение в работу Ассоциации наибольшего количества медицинских работников и авиационных предприятий.</w:t>
      </w:r>
    </w:p>
    <w:p w14:paraId="2ADE2446" w14:textId="7799E1A6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2.2.</w:t>
      </w:r>
      <w:r w:rsidR="006B5F45">
        <w:rPr>
          <w:rFonts w:ascii="Times New Roman" w:hAnsi="Times New Roman"/>
          <w:sz w:val="24"/>
          <w:szCs w:val="24"/>
        </w:rPr>
        <w:t>3</w:t>
      </w:r>
      <w:r w:rsidRPr="00597593">
        <w:rPr>
          <w:rFonts w:ascii="Times New Roman" w:hAnsi="Times New Roman"/>
          <w:sz w:val="24"/>
          <w:szCs w:val="24"/>
        </w:rPr>
        <w:t xml:space="preserve">. </w:t>
      </w:r>
      <w:r w:rsidRPr="00D446CB">
        <w:rPr>
          <w:rFonts w:ascii="Times New Roman" w:hAnsi="Times New Roman"/>
          <w:sz w:val="24"/>
          <w:szCs w:val="24"/>
        </w:rPr>
        <w:t>Содействие совершенствованию и развитию нормативно-правового и методического</w:t>
      </w:r>
      <w:r w:rsidRPr="00597593">
        <w:rPr>
          <w:rFonts w:ascii="Times New Roman" w:hAnsi="Times New Roman"/>
          <w:sz w:val="24"/>
          <w:szCs w:val="24"/>
        </w:rPr>
        <w:t xml:space="preserve"> обеспечения работ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 xml:space="preserve">авиационной </w:t>
      </w:r>
      <w:r w:rsidR="000906D6">
        <w:rPr>
          <w:rFonts w:ascii="Times New Roman" w:hAnsi="Times New Roman"/>
          <w:sz w:val="24"/>
          <w:szCs w:val="24"/>
        </w:rPr>
        <w:t xml:space="preserve">и космической </w:t>
      </w:r>
      <w:r w:rsidRPr="00597593">
        <w:rPr>
          <w:rFonts w:ascii="Times New Roman" w:hAnsi="Times New Roman"/>
          <w:sz w:val="24"/>
          <w:szCs w:val="24"/>
        </w:rPr>
        <w:t>медицины.</w:t>
      </w:r>
    </w:p>
    <w:p w14:paraId="27224E46" w14:textId="2DBBC77C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2.2.</w:t>
      </w:r>
      <w:r w:rsidR="006B5F45">
        <w:rPr>
          <w:rFonts w:ascii="Times New Roman" w:hAnsi="Times New Roman"/>
          <w:sz w:val="24"/>
          <w:szCs w:val="24"/>
        </w:rPr>
        <w:t>4</w:t>
      </w:r>
      <w:r w:rsidRPr="00597593">
        <w:rPr>
          <w:rFonts w:ascii="Times New Roman" w:hAnsi="Times New Roman"/>
          <w:sz w:val="24"/>
          <w:szCs w:val="24"/>
        </w:rPr>
        <w:t>. Содействие в проведении научно-исследовательской деятельности членов Ассоциации.</w:t>
      </w:r>
    </w:p>
    <w:p w14:paraId="2615A35D" w14:textId="6577AD8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2.2.</w:t>
      </w:r>
      <w:r w:rsidR="006B5F45">
        <w:rPr>
          <w:rFonts w:ascii="Times New Roman" w:hAnsi="Times New Roman"/>
          <w:sz w:val="24"/>
          <w:szCs w:val="24"/>
        </w:rPr>
        <w:t>5</w:t>
      </w:r>
      <w:r w:rsidRPr="00597593">
        <w:rPr>
          <w:rFonts w:ascii="Times New Roman" w:hAnsi="Times New Roman"/>
          <w:sz w:val="24"/>
          <w:szCs w:val="24"/>
        </w:rPr>
        <w:t xml:space="preserve">. </w:t>
      </w:r>
      <w:r w:rsidR="00A644FE">
        <w:rPr>
          <w:rFonts w:ascii="Times New Roman" w:hAnsi="Times New Roman"/>
          <w:sz w:val="24"/>
          <w:szCs w:val="24"/>
        </w:rPr>
        <w:t>Разработка предложений и содействие с</w:t>
      </w:r>
      <w:r w:rsidRPr="00597593">
        <w:rPr>
          <w:rFonts w:ascii="Times New Roman" w:hAnsi="Times New Roman"/>
          <w:sz w:val="24"/>
          <w:szCs w:val="24"/>
        </w:rPr>
        <w:t>оздани</w:t>
      </w:r>
      <w:r w:rsidR="00A644FE">
        <w:rPr>
          <w:rFonts w:ascii="Times New Roman" w:hAnsi="Times New Roman"/>
          <w:sz w:val="24"/>
          <w:szCs w:val="24"/>
        </w:rPr>
        <w:t>ю</w:t>
      </w:r>
      <w:r w:rsidRPr="00597593">
        <w:rPr>
          <w:rFonts w:ascii="Times New Roman" w:hAnsi="Times New Roman"/>
          <w:sz w:val="24"/>
          <w:szCs w:val="24"/>
        </w:rPr>
        <w:t xml:space="preserve"> системы мониторинга за состоянием здоровья авиационного персонала.</w:t>
      </w:r>
    </w:p>
    <w:p w14:paraId="2728FD7B" w14:textId="40474603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2.2.</w:t>
      </w:r>
      <w:r w:rsidR="006B5F45">
        <w:rPr>
          <w:rFonts w:ascii="Times New Roman" w:hAnsi="Times New Roman"/>
          <w:sz w:val="24"/>
          <w:szCs w:val="24"/>
        </w:rPr>
        <w:t>6</w:t>
      </w:r>
      <w:r w:rsidRPr="00597593">
        <w:rPr>
          <w:rFonts w:ascii="Times New Roman" w:hAnsi="Times New Roman"/>
          <w:sz w:val="24"/>
          <w:szCs w:val="24"/>
        </w:rPr>
        <w:t>. Защита коллективных прав и представление законных интересов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 в государственных органах власти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в профильных отечественных и международных организациях.</w:t>
      </w:r>
    </w:p>
    <w:p w14:paraId="6A91113A" w14:textId="3716C379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2.2.</w:t>
      </w:r>
      <w:r w:rsidR="006B5F45">
        <w:rPr>
          <w:rFonts w:ascii="Times New Roman" w:hAnsi="Times New Roman"/>
          <w:sz w:val="24"/>
          <w:szCs w:val="24"/>
        </w:rPr>
        <w:t>7</w:t>
      </w:r>
      <w:r w:rsidRPr="00597593">
        <w:rPr>
          <w:rFonts w:ascii="Times New Roman" w:hAnsi="Times New Roman"/>
          <w:sz w:val="24"/>
          <w:szCs w:val="24"/>
        </w:rPr>
        <w:t>. Содействие развитию эффективного взаимодействия членов Ассоциации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государственными органами власти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5A4ECB17" w14:textId="1C9CDD32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2.2.</w:t>
      </w:r>
      <w:r w:rsidR="006B5F45">
        <w:rPr>
          <w:rFonts w:ascii="Times New Roman" w:hAnsi="Times New Roman"/>
          <w:sz w:val="24"/>
          <w:szCs w:val="24"/>
        </w:rPr>
        <w:t>8</w:t>
      </w:r>
      <w:r w:rsidRPr="00597593">
        <w:rPr>
          <w:rFonts w:ascii="Times New Roman" w:hAnsi="Times New Roman"/>
          <w:sz w:val="24"/>
          <w:szCs w:val="24"/>
        </w:rPr>
        <w:t>. Содействие созданию благоприятных финансово-экономических условий для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Ассоциации.</w:t>
      </w:r>
    </w:p>
    <w:p w14:paraId="1BD21636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 Для реализации целей настоящего Устава Ассоциации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соответствии с действующим законодательством в установленном порядке Ассоциация 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следующие виды деятельности:</w:t>
      </w:r>
    </w:p>
    <w:p w14:paraId="65AADBD3" w14:textId="77777777" w:rsidR="00997EA5" w:rsidRPr="009A17E1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2.3.1. Участвует в разработке и способствует принятию национальных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стандартов по профилю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«авиационная и космическая медицина</w:t>
      </w:r>
      <w:r w:rsidRPr="009A17E1">
        <w:rPr>
          <w:rFonts w:ascii="Times New Roman" w:hAnsi="Times New Roman"/>
          <w:sz w:val="24"/>
          <w:szCs w:val="24"/>
        </w:rPr>
        <w:t>», «врачебно-летная экспертиза».</w:t>
      </w:r>
    </w:p>
    <w:p w14:paraId="66C00F0F" w14:textId="77777777" w:rsidR="00997EA5" w:rsidRPr="009A17E1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 xml:space="preserve">2.3.2. Разрабатывает и внедряет программы по профилактике, оказанию </w:t>
      </w:r>
      <w:r w:rsidRPr="009A17E1">
        <w:rPr>
          <w:rFonts w:ascii="Times New Roman" w:hAnsi="Times New Roman"/>
          <w:sz w:val="24"/>
          <w:szCs w:val="24"/>
        </w:rPr>
        <w:t>медицинской помощи и реабилитации лиц из числа авиационного персонала гражданской авиации России.</w:t>
      </w:r>
    </w:p>
    <w:p w14:paraId="710E9161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7E1">
        <w:rPr>
          <w:rFonts w:ascii="Times New Roman" w:hAnsi="Times New Roman"/>
          <w:sz w:val="24"/>
          <w:szCs w:val="24"/>
        </w:rPr>
        <w:t>2.3.3. Участвует в разработке и внедрении стандартов по лекарственному обеспечению в сфере гражданской авиации.</w:t>
      </w:r>
    </w:p>
    <w:p w14:paraId="56EC3BC2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2.3.4. Участвует в разработке и внедрении стандартов по проведению медицинского освидетельствования и врачебно-летной экспертизы летного, диспетчерского состава, бортпроводников, курсантов и кандидатов, поступающих в учебные заведения гражданской авиации.</w:t>
      </w:r>
    </w:p>
    <w:p w14:paraId="3FBD75B1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2.3.5. Участвует в разработке и внедрении стандартов оказания помощи авиапассажирам.</w:t>
      </w:r>
    </w:p>
    <w:p w14:paraId="6258D693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2.3.6. Разрабатывает и содействует внедрению в практику систему мониторинга состояния здоровья авиационного персонала.</w:t>
      </w:r>
    </w:p>
    <w:p w14:paraId="052CA5FD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Разрабатывает и внедряет в практику методики организации и проведения противоэпидемических мероприятий на воздушном транспорте.</w:t>
      </w:r>
    </w:p>
    <w:p w14:paraId="1CE8938F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lastRenderedPageBreak/>
        <w:t>2.3.8. Разрабатывает и содействует внедрению в практику мероприятий по профилактике профессиональных заболеваний у лиц авиационного персонала гражданской авиации, а также порядков оказания им помощи при возникновении профессиональной патологии.</w:t>
      </w:r>
    </w:p>
    <w:p w14:paraId="217194B7" w14:textId="254A7042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2.3.9. Участвует в разработке систем аттестации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аккредитации врачей, работающих в области авиационной</w:t>
      </w:r>
      <w:r w:rsidR="000906D6">
        <w:rPr>
          <w:rFonts w:ascii="Times New Roman" w:hAnsi="Times New Roman"/>
          <w:sz w:val="24"/>
          <w:szCs w:val="24"/>
        </w:rPr>
        <w:t xml:space="preserve"> и космической</w:t>
      </w:r>
      <w:r w:rsidRPr="00597593">
        <w:rPr>
          <w:rFonts w:ascii="Times New Roman" w:hAnsi="Times New Roman"/>
          <w:sz w:val="24"/>
          <w:szCs w:val="24"/>
        </w:rPr>
        <w:t xml:space="preserve"> медицины.</w:t>
      </w:r>
    </w:p>
    <w:p w14:paraId="1D62FA10" w14:textId="59540C65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 xml:space="preserve">2.3.10. </w:t>
      </w:r>
      <w:r>
        <w:rPr>
          <w:rFonts w:ascii="Times New Roman" w:hAnsi="Times New Roman"/>
          <w:sz w:val="24"/>
          <w:szCs w:val="24"/>
        </w:rPr>
        <w:t>В случае необходимости с</w:t>
      </w:r>
      <w:r w:rsidRPr="00597593">
        <w:rPr>
          <w:rFonts w:ascii="Times New Roman" w:hAnsi="Times New Roman"/>
          <w:sz w:val="24"/>
          <w:szCs w:val="24"/>
        </w:rPr>
        <w:t>оздает Ученый совет Ассоциации, деятельность которого направлена на координацию, организацию и проведение научных исследований в области авиационной</w:t>
      </w:r>
      <w:r w:rsidR="000906D6">
        <w:rPr>
          <w:rFonts w:ascii="Times New Roman" w:hAnsi="Times New Roman"/>
          <w:sz w:val="24"/>
          <w:szCs w:val="24"/>
        </w:rPr>
        <w:t xml:space="preserve"> и космической</w:t>
      </w:r>
      <w:r w:rsidRPr="00597593">
        <w:rPr>
          <w:rFonts w:ascii="Times New Roman" w:hAnsi="Times New Roman"/>
          <w:sz w:val="24"/>
          <w:szCs w:val="24"/>
        </w:rPr>
        <w:t xml:space="preserve"> медицины.</w:t>
      </w:r>
    </w:p>
    <w:p w14:paraId="791FF985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2.3.11. Разрабатывает предложения по совершенствованию нормативно-правовой базы высшего и послевузовского профессионального образования, по развитию непрерывного профессионального образования.</w:t>
      </w:r>
    </w:p>
    <w:p w14:paraId="5AB46EFB" w14:textId="2D6FEDCA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2.3.12. О</w:t>
      </w:r>
      <w:r w:rsidRPr="00597593">
        <w:rPr>
          <w:rFonts w:ascii="Times New Roman" w:hAnsi="Times New Roman"/>
          <w:sz w:val="24"/>
          <w:szCs w:val="23"/>
        </w:rPr>
        <w:t>рганизует и участвует в конгрессах, конференциях, симпозиумах, семинарах, иных общественно-научных, научных и творческих</w:t>
      </w:r>
      <w:r>
        <w:rPr>
          <w:rFonts w:ascii="Times New Roman" w:hAnsi="Times New Roman"/>
          <w:sz w:val="24"/>
          <w:szCs w:val="23"/>
        </w:rPr>
        <w:t xml:space="preserve"> </w:t>
      </w:r>
      <w:r w:rsidRPr="00597593">
        <w:rPr>
          <w:rFonts w:ascii="Times New Roman" w:hAnsi="Times New Roman"/>
          <w:sz w:val="24"/>
          <w:szCs w:val="23"/>
        </w:rPr>
        <w:t>мероприятий по вопросам авиационной</w:t>
      </w:r>
      <w:r w:rsidR="000906D6">
        <w:rPr>
          <w:rFonts w:ascii="Times New Roman" w:hAnsi="Times New Roman"/>
          <w:sz w:val="24"/>
          <w:szCs w:val="23"/>
        </w:rPr>
        <w:t xml:space="preserve"> и космической</w:t>
      </w:r>
      <w:r w:rsidRPr="00597593">
        <w:rPr>
          <w:rFonts w:ascii="Times New Roman" w:hAnsi="Times New Roman"/>
          <w:sz w:val="24"/>
          <w:szCs w:val="23"/>
        </w:rPr>
        <w:t xml:space="preserve"> медицины.</w:t>
      </w:r>
    </w:p>
    <w:p w14:paraId="57128333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2.3.13.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597593">
        <w:rPr>
          <w:rFonts w:ascii="Times New Roman" w:hAnsi="Times New Roman"/>
          <w:sz w:val="24"/>
          <w:szCs w:val="24"/>
        </w:rPr>
        <w:t>рганизует правовую поддержку и защиту интересов членов Ассоциации.</w:t>
      </w:r>
    </w:p>
    <w:p w14:paraId="7C402A91" w14:textId="15FA7BF6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2.3.14. Осуществляет издательскую деятельность, участвует в разработке и реализации программ подготовки и выпуска профильных журналов, сборников, монографий, руководств, научно-популярных изданий, создает специализированные аудиовизуальные программы, сайт, блоги по направлениям уставной деятельности Ассоциации.</w:t>
      </w:r>
    </w:p>
    <w:p w14:paraId="44AE0439" w14:textId="41536E5E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2.3.15. Координирует научно-исследовательскую и научно-практическую деятельность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Ассоциации, содействует организации и проведению ими научных исследований и разработок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области авиационной</w:t>
      </w:r>
      <w:r w:rsidR="000906D6">
        <w:rPr>
          <w:rFonts w:ascii="Times New Roman" w:hAnsi="Times New Roman"/>
          <w:sz w:val="24"/>
          <w:szCs w:val="24"/>
        </w:rPr>
        <w:t xml:space="preserve"> и космической</w:t>
      </w:r>
      <w:r w:rsidRPr="00597593">
        <w:rPr>
          <w:rFonts w:ascii="Times New Roman" w:hAnsi="Times New Roman"/>
          <w:sz w:val="24"/>
          <w:szCs w:val="24"/>
        </w:rPr>
        <w:t xml:space="preserve"> медицины.</w:t>
      </w:r>
    </w:p>
    <w:p w14:paraId="62E4C8CF" w14:textId="3D6817E4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 xml:space="preserve">2.3.16. </w:t>
      </w:r>
      <w:r w:rsidR="00E25A9F">
        <w:rPr>
          <w:rFonts w:ascii="Times New Roman" w:hAnsi="Times New Roman"/>
          <w:sz w:val="24"/>
          <w:szCs w:val="24"/>
        </w:rPr>
        <w:t>П</w:t>
      </w:r>
      <w:r w:rsidRPr="00597593">
        <w:rPr>
          <w:rFonts w:ascii="Times New Roman" w:hAnsi="Times New Roman"/>
          <w:sz w:val="24"/>
          <w:szCs w:val="24"/>
        </w:rPr>
        <w:t>ринимает участие в разработке перспективных и текущих планов повышения качества медицинской помощи авиационному персоналу и авиапассажирам.</w:t>
      </w:r>
    </w:p>
    <w:p w14:paraId="7DF89FB0" w14:textId="250EF6C5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2.3.17. Участвует в общественной экспертизе проектов и программ, в том числе нормативно-правовых документов</w:t>
      </w:r>
      <w:r>
        <w:rPr>
          <w:rFonts w:ascii="Times New Roman" w:hAnsi="Times New Roman"/>
          <w:sz w:val="24"/>
          <w:szCs w:val="24"/>
        </w:rPr>
        <w:t>,</w:t>
      </w:r>
      <w:r w:rsidRPr="00597593">
        <w:rPr>
          <w:rFonts w:ascii="Times New Roman" w:hAnsi="Times New Roman"/>
          <w:sz w:val="24"/>
          <w:szCs w:val="24"/>
        </w:rPr>
        <w:t xml:space="preserve"> связанных с развитием авиационной</w:t>
      </w:r>
      <w:r w:rsidR="000906D6">
        <w:rPr>
          <w:rFonts w:ascii="Times New Roman" w:hAnsi="Times New Roman"/>
          <w:sz w:val="24"/>
          <w:szCs w:val="24"/>
        </w:rPr>
        <w:t xml:space="preserve"> и космической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медицины.</w:t>
      </w:r>
    </w:p>
    <w:p w14:paraId="461311C2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2.3.18. Координирует деятельность членов Ассоциации в реализации совместных проектов.</w:t>
      </w:r>
    </w:p>
    <w:p w14:paraId="649D0BD4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2.3.19. Содействует повышению профессионального уровня членов Ассоциации и проведению их аттестации для получения квалификационных категорий.</w:t>
      </w:r>
    </w:p>
    <w:p w14:paraId="77DBA160" w14:textId="5F8324E0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2.3.20. Содействует внедрению в практику новейших достижений авиационной</w:t>
      </w:r>
      <w:r w:rsidR="000906D6">
        <w:rPr>
          <w:rFonts w:ascii="Times New Roman" w:hAnsi="Times New Roman"/>
          <w:sz w:val="24"/>
          <w:szCs w:val="24"/>
        </w:rPr>
        <w:t xml:space="preserve"> и космической</w:t>
      </w:r>
      <w:r w:rsidRPr="00597593">
        <w:rPr>
          <w:rFonts w:ascii="Times New Roman" w:hAnsi="Times New Roman"/>
          <w:sz w:val="24"/>
          <w:szCs w:val="24"/>
        </w:rPr>
        <w:t xml:space="preserve"> медицины.</w:t>
      </w:r>
    </w:p>
    <w:p w14:paraId="3FCAC627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2.3.21. Организует информационную, консультационную и методическую помощь членам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Ассоциации.</w:t>
      </w:r>
    </w:p>
    <w:p w14:paraId="61209DC2" w14:textId="0C8719D3" w:rsidR="00997EA5" w:rsidRPr="009A17E1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2.3.22. Создает банк данных и информационных систем, содействующих эффективной работе членов</w:t>
      </w:r>
      <w:r>
        <w:rPr>
          <w:rFonts w:ascii="Times New Roman" w:hAnsi="Times New Roman"/>
          <w:sz w:val="24"/>
          <w:szCs w:val="24"/>
        </w:rPr>
        <w:t xml:space="preserve"> Ассоциации, с</w:t>
      </w:r>
      <w:r w:rsidRPr="009A17E1">
        <w:rPr>
          <w:rFonts w:ascii="Times New Roman" w:hAnsi="Times New Roman"/>
          <w:sz w:val="24"/>
          <w:szCs w:val="24"/>
        </w:rPr>
        <w:t>оздает и поддерживает профессионально-информационный сайт в сети Интернет для медицинских работников в области авиационной</w:t>
      </w:r>
      <w:r w:rsidR="000906D6">
        <w:rPr>
          <w:rFonts w:ascii="Times New Roman" w:hAnsi="Times New Roman"/>
          <w:sz w:val="24"/>
          <w:szCs w:val="24"/>
        </w:rPr>
        <w:t xml:space="preserve"> и космической</w:t>
      </w:r>
      <w:r w:rsidRPr="009A17E1">
        <w:rPr>
          <w:rFonts w:ascii="Times New Roman" w:hAnsi="Times New Roman"/>
          <w:sz w:val="24"/>
          <w:szCs w:val="24"/>
        </w:rPr>
        <w:t xml:space="preserve"> медицины.</w:t>
      </w:r>
    </w:p>
    <w:p w14:paraId="3B510247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2.3.23. Представляет интересы членов Ассоциации в органах государственной власти и в органах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местного самоуправления.</w:t>
      </w:r>
    </w:p>
    <w:p w14:paraId="2DD13FBA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2.3.24. Содействует развитию международного сотрудничества с коммерческими и некоммерческими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организациями, деловых связей для успешной реализации уставных целей Ассоциации.</w:t>
      </w:r>
    </w:p>
    <w:p w14:paraId="4F86858E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lastRenderedPageBreak/>
        <w:t>2.3.25. Организует статистическую и аналитическую обработку информации, связанной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деятельностью Ассоциации.</w:t>
      </w:r>
    </w:p>
    <w:p w14:paraId="76BE8142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2.3.26. Осуществляет анализ деятельности членов Ассоциации на основании 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представленной ими в Ассоциацию на момент вступления, а также ежегодно в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устанавливаемом настоящим Уставом.</w:t>
      </w:r>
    </w:p>
    <w:p w14:paraId="0571B7AB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2.3.27. Организует информационный обмен между членами Ассоциации.</w:t>
      </w:r>
    </w:p>
    <w:p w14:paraId="769FC3CE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2.3.28. Обеспечивает информационную открытость деятельности членов Ассоциации, затрагивающей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права и законные интересы любых лиц, в том числе организацию освещения деятельности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 через средства массовой информации.</w:t>
      </w:r>
    </w:p>
    <w:p w14:paraId="6A27A7E0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2.3.29. Организует и содействует проведению совместных рекламных кампаний членами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Ассоциации.</w:t>
      </w:r>
    </w:p>
    <w:p w14:paraId="0E6027E7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2.3.30. Содействует привлечению интеллектуальных, финансовых, организационных и иных ресурсов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членов Ассоциации для наиболее эффективной реализации их профессиональных интересов.</w:t>
      </w:r>
    </w:p>
    <w:p w14:paraId="19E76F22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2.3.31. Систематически изучает и обобщает предложени</w:t>
      </w:r>
      <w:r>
        <w:rPr>
          <w:rFonts w:ascii="Times New Roman" w:hAnsi="Times New Roman"/>
          <w:sz w:val="24"/>
          <w:szCs w:val="24"/>
        </w:rPr>
        <w:t>я и обращения членов Ассоциации.</w:t>
      </w:r>
    </w:p>
    <w:p w14:paraId="5E9F3741" w14:textId="4AF5D69B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2.3.32. Оказывает содействие заинтересованным лицам в реализации программ и мероприятий,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направленных на поддержку и развитие авиационной</w:t>
      </w:r>
      <w:r w:rsidR="000906D6">
        <w:rPr>
          <w:rFonts w:ascii="Times New Roman" w:hAnsi="Times New Roman"/>
          <w:sz w:val="24"/>
          <w:szCs w:val="24"/>
        </w:rPr>
        <w:t xml:space="preserve"> и космической</w:t>
      </w:r>
      <w:r>
        <w:rPr>
          <w:rFonts w:ascii="Times New Roman" w:hAnsi="Times New Roman"/>
          <w:sz w:val="24"/>
          <w:szCs w:val="24"/>
        </w:rPr>
        <w:t xml:space="preserve"> медицины.</w:t>
      </w:r>
    </w:p>
    <w:p w14:paraId="1D179288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2.3.33. Обжалует в установленном законом порядке нормативные акты, противоречащие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действующему законодательству, а также действия и бездействия должностных лиц, нарушающие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права и законные интересы членов Ассоциации.</w:t>
      </w:r>
    </w:p>
    <w:p w14:paraId="2C5D1DAF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2.3.34. Открывает представительства</w:t>
      </w:r>
      <w:r w:rsidRPr="00597593">
        <w:rPr>
          <w:rFonts w:ascii="Times New Roman" w:hAnsi="Times New Roman"/>
          <w:b/>
          <w:bCs/>
          <w:sz w:val="24"/>
          <w:szCs w:val="24"/>
        </w:rPr>
        <w:t>.</w:t>
      </w:r>
    </w:p>
    <w:p w14:paraId="0B4897D9" w14:textId="77777777" w:rsidR="00997EA5" w:rsidRPr="00597593" w:rsidRDefault="00997EA5" w:rsidP="005975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2.3.35. Ведет предпринимательскую деятельность, отвечающую целям ее создания и не запрещенную законодательство Российской Федерации.</w:t>
      </w:r>
    </w:p>
    <w:p w14:paraId="7AF60811" w14:textId="77777777" w:rsidR="00997EA5" w:rsidRPr="00597593" w:rsidRDefault="00997EA5" w:rsidP="008810B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062C5" w14:textId="77777777" w:rsidR="00997EA5" w:rsidRPr="00597593" w:rsidRDefault="00997EA5" w:rsidP="00381233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593">
        <w:rPr>
          <w:rFonts w:ascii="Times New Roman" w:hAnsi="Times New Roman"/>
          <w:b/>
          <w:bCs/>
          <w:sz w:val="24"/>
          <w:szCs w:val="24"/>
        </w:rPr>
        <w:t>III. ОБЯЗАННОСТИ АССОЦИАЦИИ</w:t>
      </w:r>
    </w:p>
    <w:p w14:paraId="62F9FD4D" w14:textId="77777777" w:rsidR="00997EA5" w:rsidRPr="00597593" w:rsidRDefault="00997EA5" w:rsidP="00CC27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3.1. Ассоциация обязана:</w:t>
      </w:r>
    </w:p>
    <w:p w14:paraId="2B7755BB" w14:textId="77777777" w:rsidR="00997EA5" w:rsidRPr="00597593" w:rsidRDefault="00997EA5" w:rsidP="00CC27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С</w:t>
      </w:r>
      <w:r w:rsidRPr="00597593">
        <w:rPr>
          <w:rFonts w:ascii="Times New Roman" w:hAnsi="Times New Roman"/>
          <w:sz w:val="24"/>
          <w:szCs w:val="24"/>
        </w:rPr>
        <w:t>облюдать законодательство Российской Федерации, общепризнанные принципы и нормы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международного права, касающиеся сферы ее деятельности, а также нормы, предусмотренные ее</w:t>
      </w:r>
      <w:r>
        <w:rPr>
          <w:rFonts w:ascii="Times New Roman" w:hAnsi="Times New Roman"/>
          <w:sz w:val="24"/>
          <w:szCs w:val="24"/>
        </w:rPr>
        <w:t xml:space="preserve"> Уставом и </w:t>
      </w:r>
      <w:r w:rsidRPr="0059759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ными учредительными документами.</w:t>
      </w:r>
    </w:p>
    <w:p w14:paraId="1C20A9D9" w14:textId="77777777" w:rsidR="00997EA5" w:rsidRPr="00597593" w:rsidRDefault="00997EA5" w:rsidP="00CC27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П</w:t>
      </w:r>
      <w:r w:rsidRPr="00597593">
        <w:rPr>
          <w:rFonts w:ascii="Times New Roman" w:hAnsi="Times New Roman"/>
          <w:sz w:val="24"/>
          <w:szCs w:val="24"/>
        </w:rPr>
        <w:t>редставлять в уполномоченные органы документы, содержащие отчет о своей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о персональном составе руководящих органов, а также документы о расходовании денежных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и об использовании иного имущества, в том числе полученных от международных и иностранных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организаций, иностранных граждан и лиц без гражданства. Формы и сроки 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документов определяются Прав</w:t>
      </w:r>
      <w:r>
        <w:rPr>
          <w:rFonts w:ascii="Times New Roman" w:hAnsi="Times New Roman"/>
          <w:sz w:val="24"/>
          <w:szCs w:val="24"/>
        </w:rPr>
        <w:t>ительством Российской Федерации.</w:t>
      </w:r>
    </w:p>
    <w:p w14:paraId="2C20A52D" w14:textId="77777777" w:rsidR="00997EA5" w:rsidRPr="00597593" w:rsidRDefault="00997EA5" w:rsidP="00CC27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И</w:t>
      </w:r>
      <w:r w:rsidRPr="00597593">
        <w:rPr>
          <w:rFonts w:ascii="Times New Roman" w:hAnsi="Times New Roman"/>
          <w:sz w:val="24"/>
          <w:szCs w:val="24"/>
        </w:rPr>
        <w:t>нформировать уполномоченный орган об изменении сведений, указанных в п.1 ст.5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Федерального закона «О государственной регистрации юридических лиц и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предпринимателей», за исключением сведений о полученных лицензиях, в течение трех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наступления таких изменений и представлять соответствующие документы для принятия решения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их направлении в регистрирующий орган. Решение о направлении соответствующих документов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регистрирующий орган принимается в том же порядке и в те же сроки, что и решение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государственной регистрации. При этом перечень и формы документов, которые необходимы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внесения таких изменений, определяются Прав</w:t>
      </w:r>
      <w:r>
        <w:rPr>
          <w:rFonts w:ascii="Times New Roman" w:hAnsi="Times New Roman"/>
          <w:sz w:val="24"/>
          <w:szCs w:val="24"/>
        </w:rPr>
        <w:t>ительством Российской Федерации.</w:t>
      </w:r>
    </w:p>
    <w:p w14:paraId="7B6D83CA" w14:textId="77777777" w:rsidR="00997EA5" w:rsidRPr="00597593" w:rsidRDefault="00997EA5" w:rsidP="00CC27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3.1.4. П</w:t>
      </w:r>
      <w:r w:rsidRPr="00597593">
        <w:rPr>
          <w:rFonts w:ascii="Times New Roman" w:hAnsi="Times New Roman"/>
          <w:sz w:val="24"/>
          <w:szCs w:val="24"/>
        </w:rPr>
        <w:t>редоставлять по запросу уполномоченного ор</w:t>
      </w:r>
      <w:r>
        <w:rPr>
          <w:rFonts w:ascii="Times New Roman" w:hAnsi="Times New Roman"/>
          <w:sz w:val="24"/>
          <w:szCs w:val="24"/>
        </w:rPr>
        <w:t>гана распорядительные документы.</w:t>
      </w:r>
    </w:p>
    <w:p w14:paraId="3365D16C" w14:textId="77777777" w:rsidR="00997EA5" w:rsidRPr="00597593" w:rsidRDefault="00997EA5" w:rsidP="00CC27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Д</w:t>
      </w:r>
      <w:r w:rsidRPr="00597593">
        <w:rPr>
          <w:rFonts w:ascii="Times New Roman" w:hAnsi="Times New Roman"/>
          <w:sz w:val="24"/>
          <w:szCs w:val="24"/>
        </w:rPr>
        <w:t>опускать представителей уполномоченного органа на проводимые Ассоциацией</w:t>
      </w:r>
      <w:r>
        <w:rPr>
          <w:rFonts w:ascii="Times New Roman" w:hAnsi="Times New Roman"/>
          <w:sz w:val="24"/>
          <w:szCs w:val="24"/>
        </w:rPr>
        <w:t xml:space="preserve"> мероприятия.</w:t>
      </w:r>
    </w:p>
    <w:p w14:paraId="641FEB95" w14:textId="77777777" w:rsidR="00997EA5" w:rsidRPr="00597593" w:rsidRDefault="00997EA5" w:rsidP="00CC27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О</w:t>
      </w:r>
      <w:r w:rsidRPr="00597593">
        <w:rPr>
          <w:rFonts w:ascii="Times New Roman" w:hAnsi="Times New Roman"/>
          <w:sz w:val="24"/>
          <w:szCs w:val="24"/>
        </w:rPr>
        <w:t>казывать содействие представителям уполномоченного органа в ознакомлении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деятельностью Ассоциации связи с достижением уставных целей и соблюдением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14:paraId="379D9AAE" w14:textId="77777777" w:rsidR="00997EA5" w:rsidRPr="00597593" w:rsidRDefault="00997EA5" w:rsidP="00CC273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 Н</w:t>
      </w:r>
      <w:r w:rsidRPr="00597593">
        <w:rPr>
          <w:rFonts w:ascii="Times New Roman" w:hAnsi="Times New Roman"/>
          <w:sz w:val="24"/>
          <w:szCs w:val="24"/>
        </w:rPr>
        <w:t>ести иные обязанности, предусмотренные действующим законодательством.</w:t>
      </w:r>
    </w:p>
    <w:p w14:paraId="3443E01A" w14:textId="77777777" w:rsidR="00997EA5" w:rsidRPr="00597593" w:rsidRDefault="00997EA5" w:rsidP="003812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3.2. Размеры и структура доходов Ассоциации, а также сведения о размерах и составе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имущества, о ее расходах, численности и составе работников, об оплате их труда, об использовании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безвозмездного труда граждан в деятельности Ассоциации не могут быть предметом коммерческой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тайны.</w:t>
      </w:r>
    </w:p>
    <w:p w14:paraId="2AF90596" w14:textId="77777777" w:rsidR="00997EA5" w:rsidRPr="00597593" w:rsidRDefault="00997EA5" w:rsidP="0038123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3.3. Отдельные виды деятельности, перечень которых определяется законом,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осуществляться Ассоциацией только на основании специальных разрешений (лицензий).</w:t>
      </w:r>
    </w:p>
    <w:p w14:paraId="2E58118D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3A621B2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593">
        <w:rPr>
          <w:rFonts w:ascii="Times New Roman" w:hAnsi="Times New Roman"/>
          <w:b/>
          <w:bCs/>
          <w:sz w:val="24"/>
          <w:szCs w:val="24"/>
        </w:rPr>
        <w:t>IV. ЧЛЕНЫ АССОЦИАЦИИ, ИХ ПРАВА И ОБЯЗАННОСТИ</w:t>
      </w:r>
    </w:p>
    <w:p w14:paraId="1A52DD24" w14:textId="00EDEFE5" w:rsidR="001C140F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7B23">
        <w:rPr>
          <w:rFonts w:ascii="Times New Roman" w:hAnsi="Times New Roman"/>
          <w:sz w:val="24"/>
          <w:szCs w:val="24"/>
        </w:rPr>
        <w:t>4.1.</w:t>
      </w:r>
      <w:r w:rsidR="001C140F" w:rsidRPr="00B77B23">
        <w:rPr>
          <w:rFonts w:ascii="Times New Roman" w:hAnsi="Times New Roman"/>
          <w:sz w:val="24"/>
          <w:szCs w:val="24"/>
        </w:rPr>
        <w:t xml:space="preserve"> В Ассоциацию могут входить </w:t>
      </w:r>
      <w:r w:rsidR="00482345" w:rsidRPr="00B77B23">
        <w:rPr>
          <w:rFonts w:ascii="Times New Roman" w:hAnsi="Times New Roman"/>
          <w:sz w:val="24"/>
          <w:szCs w:val="24"/>
        </w:rPr>
        <w:t xml:space="preserve">действительные </w:t>
      </w:r>
      <w:r w:rsidR="001C140F" w:rsidRPr="00B77B23">
        <w:rPr>
          <w:rFonts w:ascii="Times New Roman" w:hAnsi="Times New Roman"/>
          <w:sz w:val="24"/>
          <w:szCs w:val="24"/>
        </w:rPr>
        <w:t>члены и ассоциированные члены</w:t>
      </w:r>
      <w:r w:rsidR="00482345" w:rsidRPr="00B77B23">
        <w:rPr>
          <w:rFonts w:ascii="Times New Roman" w:hAnsi="Times New Roman"/>
          <w:sz w:val="24"/>
          <w:szCs w:val="24"/>
        </w:rPr>
        <w:t xml:space="preserve"> (далее совместно именуемые Члены Ассоциации)</w:t>
      </w:r>
      <w:r w:rsidR="001C140F" w:rsidRPr="00B77B23">
        <w:rPr>
          <w:rFonts w:ascii="Times New Roman" w:hAnsi="Times New Roman"/>
          <w:sz w:val="24"/>
          <w:szCs w:val="24"/>
        </w:rPr>
        <w:t>.</w:t>
      </w:r>
      <w:r w:rsidR="001C140F">
        <w:rPr>
          <w:rFonts w:ascii="Times New Roman" w:hAnsi="Times New Roman"/>
          <w:sz w:val="24"/>
          <w:szCs w:val="24"/>
        </w:rPr>
        <w:t xml:space="preserve"> </w:t>
      </w:r>
    </w:p>
    <w:p w14:paraId="5A777E0D" w14:textId="56344CF5" w:rsidR="002F44AB" w:rsidRPr="00B77B23" w:rsidRDefault="001C140F" w:rsidP="002F44A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7B23">
        <w:rPr>
          <w:rFonts w:ascii="Times New Roman" w:hAnsi="Times New Roman"/>
          <w:sz w:val="24"/>
          <w:szCs w:val="24"/>
        </w:rPr>
        <w:t xml:space="preserve">4.2. </w:t>
      </w:r>
      <w:r w:rsidR="00482345" w:rsidRPr="00B77B23">
        <w:rPr>
          <w:rFonts w:ascii="Times New Roman" w:hAnsi="Times New Roman"/>
          <w:sz w:val="24"/>
          <w:szCs w:val="24"/>
        </w:rPr>
        <w:t>Действительными ч</w:t>
      </w:r>
      <w:r w:rsidR="00997EA5" w:rsidRPr="00B77B23">
        <w:rPr>
          <w:rFonts w:ascii="Times New Roman" w:hAnsi="Times New Roman"/>
          <w:sz w:val="24"/>
          <w:szCs w:val="24"/>
        </w:rPr>
        <w:t>ленами Ассоциации могут быть физические лица: полностью дееспособные граждане Российской Федерации, иностранные граждане, лица без гражданства, законно находящиеся в Российской Федерации, заинтересованные в развитии российской авиационной</w:t>
      </w:r>
      <w:r w:rsidR="000906D6">
        <w:rPr>
          <w:rFonts w:ascii="Times New Roman" w:hAnsi="Times New Roman"/>
          <w:sz w:val="24"/>
          <w:szCs w:val="24"/>
        </w:rPr>
        <w:t xml:space="preserve"> и космической</w:t>
      </w:r>
      <w:r w:rsidR="00997EA5" w:rsidRPr="00B77B23">
        <w:rPr>
          <w:rFonts w:ascii="Times New Roman" w:hAnsi="Times New Roman"/>
          <w:sz w:val="24"/>
          <w:szCs w:val="24"/>
        </w:rPr>
        <w:t xml:space="preserve"> медицины, в повышении качества медицинской помощи авиапассажирам,</w:t>
      </w:r>
      <w:r w:rsidR="00EE682B" w:rsidRPr="00B77B23">
        <w:rPr>
          <w:rFonts w:ascii="Times New Roman" w:hAnsi="Times New Roman"/>
          <w:sz w:val="24"/>
          <w:szCs w:val="24"/>
        </w:rPr>
        <w:t xml:space="preserve"> обладающие профессиональной квалификацией в авиационной</w:t>
      </w:r>
      <w:r w:rsidR="000A0DCF" w:rsidRPr="00B77B23">
        <w:rPr>
          <w:rFonts w:ascii="Times New Roman" w:hAnsi="Times New Roman"/>
          <w:sz w:val="24"/>
          <w:szCs w:val="24"/>
        </w:rPr>
        <w:t xml:space="preserve"> и космической</w:t>
      </w:r>
      <w:r w:rsidR="00EE682B" w:rsidRPr="00B77B23">
        <w:rPr>
          <w:rFonts w:ascii="Times New Roman" w:hAnsi="Times New Roman"/>
          <w:sz w:val="24"/>
          <w:szCs w:val="24"/>
        </w:rPr>
        <w:t xml:space="preserve"> медицине</w:t>
      </w:r>
      <w:r w:rsidR="000A0DCF" w:rsidRPr="00B77B23">
        <w:rPr>
          <w:rFonts w:ascii="Times New Roman" w:hAnsi="Times New Roman"/>
          <w:sz w:val="24"/>
          <w:szCs w:val="24"/>
        </w:rPr>
        <w:t>,</w:t>
      </w:r>
      <w:r w:rsidR="00997EA5" w:rsidRPr="00B77B23">
        <w:rPr>
          <w:rFonts w:ascii="Times New Roman" w:hAnsi="Times New Roman"/>
          <w:sz w:val="24"/>
          <w:szCs w:val="24"/>
        </w:rPr>
        <w:t xml:space="preserve"> имеющие высшее или среднее специальное медицинское образование или не имеющие медицинского образования, но по роду своей деятельности связанные с авиационной</w:t>
      </w:r>
      <w:r w:rsidR="000A0DCF" w:rsidRPr="00B77B23">
        <w:rPr>
          <w:rFonts w:ascii="Times New Roman" w:hAnsi="Times New Roman"/>
          <w:sz w:val="24"/>
          <w:szCs w:val="24"/>
        </w:rPr>
        <w:t xml:space="preserve"> и космической</w:t>
      </w:r>
      <w:r w:rsidR="00997EA5" w:rsidRPr="00B77B23">
        <w:rPr>
          <w:rFonts w:ascii="Times New Roman" w:hAnsi="Times New Roman"/>
          <w:sz w:val="24"/>
          <w:szCs w:val="24"/>
        </w:rPr>
        <w:t xml:space="preserve"> медициной, признающие требования настоящего Устава, желающие содействовать реализации программ и проектов Ассоциации.</w:t>
      </w:r>
    </w:p>
    <w:p w14:paraId="5FCA0C47" w14:textId="2F794246" w:rsidR="001C140F" w:rsidRPr="00B77B23" w:rsidRDefault="002F44AB" w:rsidP="002F44A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7B23">
        <w:rPr>
          <w:rFonts w:ascii="Times New Roman" w:hAnsi="Times New Roman"/>
        </w:rPr>
        <w:t>4</w:t>
      </w:r>
      <w:r w:rsidR="001C140F" w:rsidRPr="00B77B23">
        <w:rPr>
          <w:rFonts w:ascii="Times New Roman" w:hAnsi="Times New Roman"/>
        </w:rPr>
        <w:t>.</w:t>
      </w:r>
      <w:r w:rsidRPr="00B77B23">
        <w:rPr>
          <w:rFonts w:ascii="Times New Roman" w:hAnsi="Times New Roman"/>
        </w:rPr>
        <w:t>3</w:t>
      </w:r>
      <w:r w:rsidR="001C140F" w:rsidRPr="00B77B23">
        <w:rPr>
          <w:rFonts w:ascii="Times New Roman" w:hAnsi="Times New Roman"/>
        </w:rPr>
        <w:t xml:space="preserve">. </w:t>
      </w:r>
      <w:r w:rsidR="001C140F" w:rsidRPr="00B77B23">
        <w:rPr>
          <w:rFonts w:ascii="Times New Roman" w:hAnsi="Times New Roman"/>
          <w:sz w:val="24"/>
          <w:szCs w:val="24"/>
        </w:rPr>
        <w:t>Ассоциированными членами Ассоциации (с правом совещательного голоса) могут быть юридические</w:t>
      </w:r>
      <w:r w:rsidR="000A0DCF" w:rsidRPr="00B77B23">
        <w:rPr>
          <w:rFonts w:ascii="Times New Roman" w:hAnsi="Times New Roman"/>
          <w:sz w:val="24"/>
          <w:szCs w:val="24"/>
        </w:rPr>
        <w:t xml:space="preserve"> и физические</w:t>
      </w:r>
      <w:r w:rsidR="001C140F" w:rsidRPr="00B77B23">
        <w:rPr>
          <w:rFonts w:ascii="Times New Roman" w:hAnsi="Times New Roman"/>
          <w:sz w:val="24"/>
          <w:szCs w:val="24"/>
        </w:rPr>
        <w:t xml:space="preserve"> лица, </w:t>
      </w:r>
      <w:r w:rsidRPr="00B77B23">
        <w:rPr>
          <w:rFonts w:ascii="Times New Roman" w:hAnsi="Times New Roman"/>
          <w:sz w:val="24"/>
          <w:szCs w:val="24"/>
        </w:rPr>
        <w:t xml:space="preserve">как по </w:t>
      </w:r>
      <w:r w:rsidR="001C140F" w:rsidRPr="00B77B23">
        <w:rPr>
          <w:rFonts w:ascii="Times New Roman" w:hAnsi="Times New Roman"/>
          <w:sz w:val="24"/>
          <w:szCs w:val="24"/>
        </w:rPr>
        <w:t xml:space="preserve">роду своей деятельности связанные с </w:t>
      </w:r>
      <w:r w:rsidRPr="00B77B23">
        <w:rPr>
          <w:rFonts w:ascii="Times New Roman" w:hAnsi="Times New Roman"/>
          <w:sz w:val="24"/>
          <w:szCs w:val="24"/>
        </w:rPr>
        <w:t xml:space="preserve">авиационной </w:t>
      </w:r>
      <w:r w:rsidR="000906D6">
        <w:rPr>
          <w:rFonts w:ascii="Times New Roman" w:hAnsi="Times New Roman"/>
          <w:sz w:val="24"/>
          <w:szCs w:val="24"/>
        </w:rPr>
        <w:t xml:space="preserve">и космической </w:t>
      </w:r>
      <w:r w:rsidRPr="00B77B23">
        <w:rPr>
          <w:rFonts w:ascii="Times New Roman" w:hAnsi="Times New Roman"/>
          <w:sz w:val="24"/>
          <w:szCs w:val="24"/>
        </w:rPr>
        <w:t>медициной, так и юридические</w:t>
      </w:r>
      <w:r w:rsidR="000A0DCF" w:rsidRPr="00B77B23">
        <w:rPr>
          <w:rFonts w:ascii="Times New Roman" w:hAnsi="Times New Roman"/>
          <w:sz w:val="24"/>
          <w:szCs w:val="24"/>
        </w:rPr>
        <w:t xml:space="preserve"> и физические</w:t>
      </w:r>
      <w:r w:rsidRPr="00B77B23">
        <w:rPr>
          <w:rFonts w:ascii="Times New Roman" w:hAnsi="Times New Roman"/>
          <w:sz w:val="24"/>
          <w:szCs w:val="24"/>
        </w:rPr>
        <w:t xml:space="preserve"> лица иных сфер деятельности, но сп</w:t>
      </w:r>
      <w:r w:rsidR="001C140F" w:rsidRPr="00B77B23">
        <w:rPr>
          <w:rFonts w:ascii="Times New Roman" w:hAnsi="Times New Roman"/>
          <w:sz w:val="24"/>
          <w:szCs w:val="24"/>
        </w:rPr>
        <w:t>особные оказ</w:t>
      </w:r>
      <w:r w:rsidR="000A0DCF" w:rsidRPr="00B77B23">
        <w:rPr>
          <w:rFonts w:ascii="Times New Roman" w:hAnsi="Times New Roman"/>
          <w:sz w:val="24"/>
          <w:szCs w:val="24"/>
        </w:rPr>
        <w:t>ыв</w:t>
      </w:r>
      <w:r w:rsidR="001C140F" w:rsidRPr="00B77B23">
        <w:rPr>
          <w:rFonts w:ascii="Times New Roman" w:hAnsi="Times New Roman"/>
          <w:sz w:val="24"/>
          <w:szCs w:val="24"/>
        </w:rPr>
        <w:t xml:space="preserve">ать содействие в реализации уставных целей Ассоциации. </w:t>
      </w:r>
    </w:p>
    <w:p w14:paraId="756CA8BA" w14:textId="123681B4" w:rsidR="00997EA5" w:rsidRPr="00B77B2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7B23">
        <w:rPr>
          <w:rFonts w:ascii="Times New Roman" w:hAnsi="Times New Roman"/>
          <w:sz w:val="24"/>
          <w:szCs w:val="24"/>
        </w:rPr>
        <w:t>4.2. Члены Ассоциации сохраняют свою самостоятельность и права.</w:t>
      </w:r>
    </w:p>
    <w:p w14:paraId="6491E2AD" w14:textId="5C001D75" w:rsidR="00997EA5" w:rsidRPr="00597593" w:rsidRDefault="00997EA5" w:rsidP="0030329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7B23">
        <w:rPr>
          <w:rFonts w:ascii="Times New Roman" w:hAnsi="Times New Roman"/>
          <w:sz w:val="24"/>
          <w:szCs w:val="24"/>
        </w:rPr>
        <w:t xml:space="preserve">4.3. </w:t>
      </w:r>
      <w:r w:rsidR="006B5F45" w:rsidRPr="00B77B23">
        <w:rPr>
          <w:rFonts w:ascii="Times New Roman" w:hAnsi="Times New Roman"/>
          <w:sz w:val="24"/>
          <w:szCs w:val="24"/>
        </w:rPr>
        <w:t>Условия и порядок приема новых членов Ассоциации определяется настоящим</w:t>
      </w:r>
      <w:r w:rsidR="006B5F45" w:rsidRPr="006B5F45">
        <w:rPr>
          <w:rFonts w:ascii="Times New Roman" w:hAnsi="Times New Roman"/>
          <w:sz w:val="24"/>
          <w:szCs w:val="24"/>
        </w:rPr>
        <w:t xml:space="preserve"> Уставом и Положением о приеме в члены Ассоциации, которое утверждается общим собранием членов Ассоциации</w:t>
      </w:r>
      <w:r w:rsidR="00D66C70">
        <w:rPr>
          <w:rFonts w:ascii="Times New Roman" w:hAnsi="Times New Roman"/>
          <w:sz w:val="24"/>
          <w:szCs w:val="24"/>
        </w:rPr>
        <w:t>.</w:t>
      </w:r>
    </w:p>
    <w:p w14:paraId="4BB1F178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Прием в члены Ассоциации осуществляется решением Президиума Ассоциации, принятым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простым большинством голосов членов Президиума Ассоциации, присутствующих на заседании.</w:t>
      </w:r>
    </w:p>
    <w:p w14:paraId="048974A5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Документы кандидата подаются Президенту Ассоциации и должны быть рассмотрены на ближайшем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597593">
        <w:rPr>
          <w:rFonts w:ascii="Times New Roman" w:hAnsi="Times New Roman"/>
          <w:sz w:val="24"/>
          <w:szCs w:val="24"/>
        </w:rPr>
        <w:t>аседании Президиума Ассоциации.</w:t>
      </w:r>
    </w:p>
    <w:p w14:paraId="284C8E92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Кандидат приобретает права и обязанности члена Ассоциации с момента принятия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Президиумом соответствующего решения. Решение о приеме в Ассоциацию новый член получает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месячный срок со дня принятия Президиумом Ассоциации решения по указанному вопросу.</w:t>
      </w:r>
    </w:p>
    <w:p w14:paraId="1C064C76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lastRenderedPageBreak/>
        <w:t>Вступление в Ассоциацию нового члена может быть обусловлено его субсидиарной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ответственностью по обязательствам Ассоциации, возникшим до его вступления.</w:t>
      </w:r>
    </w:p>
    <w:p w14:paraId="38B0010B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4.4. Все члены Ассоциации обладают равными правами и несут равные обязанности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независимо от времени вступления в Ассоциацию.</w:t>
      </w:r>
    </w:p>
    <w:p w14:paraId="5324C2FC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4.5. Юридические лица - члены Ассоциации осуществляют свои права через полномочных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представителей. Уполномоченный представитель действует без доверенности, если он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руководителем или иным лицом, имеющим право действовать без доверенности от имени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юридического лица в соответствии с его Уставом. В остальных случаях уполномоченный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представитель действует на основании доверенности, выданной в установленном законом порядке.</w:t>
      </w:r>
    </w:p>
    <w:p w14:paraId="44591C08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4.6. Члены Ассоциации платят вступительный, членские и целевые взносы, размер, сроки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порядок уплаты которых определяются решением Общего собрания Ассоциации.</w:t>
      </w:r>
    </w:p>
    <w:p w14:paraId="29953A9F" w14:textId="68390634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 xml:space="preserve">4.7. </w:t>
      </w:r>
      <w:r w:rsidR="00482345">
        <w:rPr>
          <w:rFonts w:ascii="Times New Roman" w:hAnsi="Times New Roman"/>
          <w:sz w:val="24"/>
          <w:szCs w:val="24"/>
        </w:rPr>
        <w:t>Действительный ч</w:t>
      </w:r>
      <w:r w:rsidRPr="00597593">
        <w:rPr>
          <w:rFonts w:ascii="Times New Roman" w:hAnsi="Times New Roman"/>
          <w:sz w:val="24"/>
          <w:szCs w:val="24"/>
        </w:rPr>
        <w:t>лен Ассоциации имеет право:</w:t>
      </w:r>
    </w:p>
    <w:p w14:paraId="5CF6A5D3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участвовать в работе Общих собраний Ассоциации с правом решающего голоса, избирать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 xml:space="preserve">быть избранным в руководящие и контрольно-ревизионные органы Ассоциации; </w:t>
      </w:r>
    </w:p>
    <w:p w14:paraId="7D44751A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вносить на рассмотрение Президиума и других органов Ассоциации предложения по 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вопросам, являющимися предметом деятельности Ассоциации, участвовать в их обсуждении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принятии решений;</w:t>
      </w:r>
    </w:p>
    <w:p w14:paraId="464D6466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свободно участвовать во всех мероприятиях, проводимых в рамках Ассоциации;</w:t>
      </w:r>
    </w:p>
    <w:p w14:paraId="221183EF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выносить на рассмотрение органов Ассоциации предложения и заявления;</w:t>
      </w:r>
    </w:p>
    <w:p w14:paraId="14FF2A5D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в порядке, установленном законом, обжаловать решения руководящих и контрольно-ревизионных органов Ассоциации, влекущие за собой гражданско-правовые последствия;</w:t>
      </w:r>
    </w:p>
    <w:p w14:paraId="1C08F0A7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в случаях, предусмотренных законом, оспаривать совершенные Ассоциацией сделки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требовать возмещения причиненных Ассоциацией убытков;</w:t>
      </w:r>
    </w:p>
    <w:p w14:paraId="1E04F95B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получать информацию о деятельности Ассоциации ее структур, состоянии ее имущества,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пользоваться банком данных Ассоциации;</w:t>
      </w:r>
    </w:p>
    <w:p w14:paraId="3FDEE4DC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объединяться по направлениям деятельности Ассоциации в комитеты, советы, комиссии,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секции, объединения и иные структуры;</w:t>
      </w:r>
    </w:p>
    <w:p w14:paraId="64FEACBA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финансировать проекты и программы Ассоциации;</w:t>
      </w:r>
    </w:p>
    <w:p w14:paraId="19354F7D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рекомендовать в состав Ассоциации новых членов;</w:t>
      </w:r>
    </w:p>
    <w:p w14:paraId="2D3721D0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обращаться в Ассоциацию за получением консультативной, организационной и иной помощи;</w:t>
      </w:r>
    </w:p>
    <w:p w14:paraId="3718F344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безвозмездно, если иное не предусмотрено законом, пользоваться оказываемой Ассоциацией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услугами на равных началах с другими ее членами;</w:t>
      </w:r>
    </w:p>
    <w:p w14:paraId="53395536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пользоваться защитой своих законных прав, связанных с деятельностью Ассоциации,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стороны Ассоциации в отношениях с деловыми партнерами, органами государственной власти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Российской Федерации и органами местного самоуправления, органами исполнительной власти,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также в установлении контактов с иностранными государственными и негосударственными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организациями;</w:t>
      </w:r>
    </w:p>
    <w:p w14:paraId="5986ECD4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указывать на своих бланках и печатях свою принадлежность к Ассоциации;</w:t>
      </w:r>
    </w:p>
    <w:p w14:paraId="283876A8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пользоваться в полном объеме деловой и коммерческой информацией, имеющейся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распоряжении Ассоциации;</w:t>
      </w:r>
    </w:p>
    <w:p w14:paraId="192CC541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быть членами (участниками) других некоммерческих и коммерческих организаций;</w:t>
      </w:r>
    </w:p>
    <w:p w14:paraId="65980742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lastRenderedPageBreak/>
        <w:t>• свободно выйти из членов Ассоциации по окончании финансового года. В этом случае член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 несет субсидиарную ответственность по обязательствам Ассоциации пропорционально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своему вступительному взносу в течение двух лет с момента выхода.</w:t>
      </w:r>
    </w:p>
    <w:p w14:paraId="145B551B" w14:textId="2DA826D8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 xml:space="preserve">4.8. </w:t>
      </w:r>
      <w:r w:rsidR="00482345">
        <w:rPr>
          <w:rFonts w:ascii="Times New Roman" w:hAnsi="Times New Roman"/>
          <w:sz w:val="24"/>
          <w:szCs w:val="24"/>
        </w:rPr>
        <w:t>Действительный ч</w:t>
      </w:r>
      <w:r w:rsidRPr="00597593">
        <w:rPr>
          <w:rFonts w:ascii="Times New Roman" w:hAnsi="Times New Roman"/>
          <w:sz w:val="24"/>
          <w:szCs w:val="24"/>
        </w:rPr>
        <w:t>лен Ассоциации обязан:</w:t>
      </w:r>
    </w:p>
    <w:p w14:paraId="0EDCB664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руководствоваться в своей деятельности действующим законодательством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Федерации, соблюдать требования настоящего Устава, выполнять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решения руководящих, контрольно-ревизионных органов и руководителей Ассоциации, принятых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пределах их компетенции;</w:t>
      </w:r>
    </w:p>
    <w:p w14:paraId="444DDC0A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активно участвовать в деятельности Ассоциации, участвовать в принятии решений, если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участие в соответствии с законом и настоящим Уставом необходимо для принятия таких решений;</w:t>
      </w:r>
    </w:p>
    <w:p w14:paraId="79FF50EF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по решению Общего собрания Ассоциации вносить дополнительные имущественные взносы,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участвовать в образовании имущества Ассоциации в порядке, размере, способом и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предусмотренные решением Общего собрания Ассоциации в соответствии с 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законодательством;</w:t>
      </w:r>
    </w:p>
    <w:p w14:paraId="52D0D0D7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содействовать расширению масштаба и сферы деятельности Ассоциации, 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повышению престижа и эффективности работы Ассоциации на основе доброжелательности,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взаимного уважения и поддержки, безусловного выполнения взаимных обязательств;</w:t>
      </w:r>
    </w:p>
    <w:p w14:paraId="2FE8B73A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97593">
        <w:rPr>
          <w:rFonts w:ascii="Times New Roman" w:hAnsi="Times New Roman"/>
          <w:sz w:val="24"/>
          <w:szCs w:val="24"/>
        </w:rPr>
        <w:t>выполнять принятые на себя обязательства в отношении Ассоциации;</w:t>
      </w:r>
    </w:p>
    <w:p w14:paraId="0DC9EDDC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97593">
        <w:rPr>
          <w:rFonts w:ascii="Times New Roman" w:hAnsi="Times New Roman"/>
          <w:sz w:val="24"/>
          <w:szCs w:val="24"/>
        </w:rPr>
        <w:t>не совершать действий, заведомо направленных на причинение вреда Ассоциации;</w:t>
      </w:r>
    </w:p>
    <w:p w14:paraId="16B6D6D5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осуществлять свою деятельность на принципах уважения других членов Ассоциации,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добропорядочности, учитывать общественное мнение и социальные последствия результатов 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деятельности при реализации целей Ассоциации;</w:t>
      </w:r>
    </w:p>
    <w:p w14:paraId="7F5C6EE9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вести работу в области пропаганды практических результатов деятельности Ассоциации;</w:t>
      </w:r>
    </w:p>
    <w:p w14:paraId="1817D011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уважать интересы других членов, строго соблюдать условия договоров, контрактов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соглашений, возмещать причиненный ущерб, не допускать случаев недобросовестной конкуренции;</w:t>
      </w:r>
    </w:p>
    <w:p w14:paraId="6495D38C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своевременно вносить вступительные, членские и целевые взносы в порядке и размерах,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предусмотренными настоящим Уставом,  и другими соглашениями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между членами Ассоциации;</w:t>
      </w:r>
    </w:p>
    <w:p w14:paraId="62E1849D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сохранять строгую конфиденциальность в отношении финансовой, технической,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коммерческой и иной информации, полученной в связи с их участием в деятельности Ассоциации,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кроме случаев специально оговоренных законом;</w:t>
      </w:r>
    </w:p>
    <w:p w14:paraId="00A96450" w14:textId="77777777" w:rsidR="00997EA5" w:rsidRPr="005230DC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 xml:space="preserve">• предоставлять </w:t>
      </w:r>
      <w:r w:rsidRPr="005230DC">
        <w:rPr>
          <w:rFonts w:ascii="Times New Roman" w:hAnsi="Times New Roman"/>
          <w:sz w:val="24"/>
          <w:szCs w:val="24"/>
        </w:rPr>
        <w:t>по запросам руководящих и контрольно-ревизионных органов Ассоциации сведения, необходимые для решения вопросов, связанных с деятельностью Ассоциации;</w:t>
      </w:r>
    </w:p>
    <w:p w14:paraId="7D7A0C67" w14:textId="77777777" w:rsidR="00997EA5" w:rsidRPr="005230DC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• расширять международное сотрудничество Ассоциации.</w:t>
      </w:r>
    </w:p>
    <w:p w14:paraId="58D2FFD3" w14:textId="50143938" w:rsidR="002F44AB" w:rsidRPr="005230DC" w:rsidRDefault="002F44AB" w:rsidP="002F44A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4.9. Ассоциированные члены имеют право:</w:t>
      </w:r>
    </w:p>
    <w:p w14:paraId="5D4E910B" w14:textId="1C14AC8E" w:rsidR="002F44AB" w:rsidRPr="005230DC" w:rsidRDefault="002F44AB" w:rsidP="002F44A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присутствовать на Общем собрании членов Ассоциации и выражать свое мнение по обсуждаемым вопросам без участия в голосовании;</w:t>
      </w:r>
    </w:p>
    <w:p w14:paraId="08C2E286" w14:textId="2B61E107" w:rsidR="002F44AB" w:rsidRPr="005230DC" w:rsidRDefault="002F44AB" w:rsidP="002F44A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lastRenderedPageBreak/>
        <w:t xml:space="preserve"> вносить на рассмотрение Общего собрания членов Ассоциации предложения по вопросам, относящимся к деятельности Ассоциации, путем направления предложений в </w:t>
      </w:r>
      <w:r w:rsidR="001C5CBB" w:rsidRPr="005230DC">
        <w:rPr>
          <w:rFonts w:ascii="Times New Roman" w:hAnsi="Times New Roman"/>
          <w:sz w:val="24"/>
          <w:szCs w:val="24"/>
        </w:rPr>
        <w:t>Президиум</w:t>
      </w:r>
      <w:r w:rsidRPr="005230DC">
        <w:rPr>
          <w:rFonts w:ascii="Times New Roman" w:hAnsi="Times New Roman"/>
          <w:sz w:val="24"/>
          <w:szCs w:val="24"/>
        </w:rPr>
        <w:t xml:space="preserve"> Ассоциации;</w:t>
      </w:r>
    </w:p>
    <w:p w14:paraId="310AC6EA" w14:textId="1D430508" w:rsidR="002F44AB" w:rsidRPr="005230DC" w:rsidRDefault="002F44AB" w:rsidP="002F44A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обращаться в руководящие органы Ассоциации по любым вопросам, связанным с ее деятельностью;</w:t>
      </w:r>
    </w:p>
    <w:p w14:paraId="4703595E" w14:textId="1CEFFBE9" w:rsidR="002F44AB" w:rsidRPr="005230DC" w:rsidRDefault="002F44AB" w:rsidP="002F44A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рассчитывать на помощь и содействие Ассоциации и каждого ее члена;</w:t>
      </w:r>
    </w:p>
    <w:p w14:paraId="14DCAECF" w14:textId="61977FE9" w:rsidR="002F44AB" w:rsidRPr="005230DC" w:rsidRDefault="002F44AB" w:rsidP="002F44A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пользоваться услугами, оказываемыми Ассоциацией, результатами ее деятельности, принимать участие в проводимых Ассоциацией мероприятиях;</w:t>
      </w:r>
    </w:p>
    <w:p w14:paraId="190D1DC3" w14:textId="00040049" w:rsidR="002F44AB" w:rsidRPr="005230DC" w:rsidRDefault="002F44AB" w:rsidP="002F44A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 xml:space="preserve"> использовать эмблему Ассоциации на своих бланках и в размещаемых материалах информационного характера</w:t>
      </w:r>
      <w:r w:rsidR="001C5CBB" w:rsidRPr="005230DC">
        <w:rPr>
          <w:rFonts w:ascii="Times New Roman" w:hAnsi="Times New Roman"/>
          <w:sz w:val="24"/>
          <w:szCs w:val="24"/>
        </w:rPr>
        <w:t xml:space="preserve"> с согласия Президента и/или Президиума Ассоциации; </w:t>
      </w:r>
    </w:p>
    <w:p w14:paraId="2F8EF069" w14:textId="2D17B1AA" w:rsidR="002F44AB" w:rsidRPr="005230DC" w:rsidRDefault="002F44AB" w:rsidP="002F44A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 xml:space="preserve"> пользоваться на договорной основе услугами создаваемых Ассоциацией или при ее содействии предприятий и организаций;</w:t>
      </w:r>
    </w:p>
    <w:p w14:paraId="1CDE971B" w14:textId="5FBD77E8" w:rsidR="002F44AB" w:rsidRPr="005230DC" w:rsidRDefault="002F44AB" w:rsidP="002F44A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 xml:space="preserve"> передавать имущество в собственность Ассоциации;</w:t>
      </w:r>
    </w:p>
    <w:p w14:paraId="19308CE1" w14:textId="4C822555" w:rsidR="002F44AB" w:rsidRPr="005230DC" w:rsidRDefault="002F44AB" w:rsidP="002F44A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пользоваться иными правами, предоставленными членам Ассоциации действующим законодательством Российской Федерации, учредительными и внутренними документами Ассоциации;</w:t>
      </w:r>
    </w:p>
    <w:p w14:paraId="733684AA" w14:textId="075561BA" w:rsidR="002F44AB" w:rsidRPr="005230DC" w:rsidRDefault="002F44AB" w:rsidP="002F44A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выйти из состава Ассоциации;</w:t>
      </w:r>
    </w:p>
    <w:p w14:paraId="1A201EE9" w14:textId="294E49F7" w:rsidR="002F44AB" w:rsidRPr="005230DC" w:rsidRDefault="001C5CBB" w:rsidP="002F44A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4</w:t>
      </w:r>
      <w:r w:rsidR="002F44AB" w:rsidRPr="005230DC">
        <w:rPr>
          <w:rFonts w:ascii="Times New Roman" w:hAnsi="Times New Roman"/>
          <w:sz w:val="24"/>
          <w:szCs w:val="24"/>
        </w:rPr>
        <w:t>.</w:t>
      </w:r>
      <w:r w:rsidRPr="005230DC">
        <w:rPr>
          <w:rFonts w:ascii="Times New Roman" w:hAnsi="Times New Roman"/>
          <w:sz w:val="24"/>
          <w:szCs w:val="24"/>
        </w:rPr>
        <w:t>10</w:t>
      </w:r>
      <w:r w:rsidR="002F44AB" w:rsidRPr="005230DC">
        <w:rPr>
          <w:rFonts w:ascii="Times New Roman" w:hAnsi="Times New Roman"/>
          <w:sz w:val="24"/>
          <w:szCs w:val="24"/>
        </w:rPr>
        <w:t>. Ассоциированные члены Ассоциации обязаны:</w:t>
      </w:r>
    </w:p>
    <w:p w14:paraId="2B06AA37" w14:textId="42F28C65" w:rsidR="002F44AB" w:rsidRPr="005230DC" w:rsidRDefault="002F44AB" w:rsidP="001C5CB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 xml:space="preserve"> </w:t>
      </w:r>
      <w:r w:rsidR="00E25A9F">
        <w:rPr>
          <w:rFonts w:ascii="Times New Roman" w:hAnsi="Times New Roman"/>
          <w:sz w:val="24"/>
          <w:szCs w:val="24"/>
        </w:rPr>
        <w:t>с</w:t>
      </w:r>
      <w:r w:rsidRPr="005230DC">
        <w:rPr>
          <w:rFonts w:ascii="Times New Roman" w:hAnsi="Times New Roman"/>
          <w:sz w:val="24"/>
          <w:szCs w:val="24"/>
        </w:rPr>
        <w:t>облюдать требования Устава Ассоциации, исполнять решения органов управления Ассоциации, своевременно уплачивать вступительные и членские взносы</w:t>
      </w:r>
      <w:r w:rsidR="00E25A9F">
        <w:rPr>
          <w:rFonts w:ascii="Times New Roman" w:hAnsi="Times New Roman"/>
          <w:sz w:val="24"/>
          <w:szCs w:val="24"/>
        </w:rPr>
        <w:t>;</w:t>
      </w:r>
    </w:p>
    <w:p w14:paraId="1BE64B82" w14:textId="46B353F6" w:rsidR="002F44AB" w:rsidRPr="005230DC" w:rsidRDefault="002F44AB" w:rsidP="001C5CB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предоставлять информацию, необходимую для решения вопросов, связанных с деятельностью Ассоциации;</w:t>
      </w:r>
    </w:p>
    <w:p w14:paraId="21352909" w14:textId="7D0FDD9D" w:rsidR="002F44AB" w:rsidRPr="005230DC" w:rsidRDefault="002F44AB" w:rsidP="001C5CB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уважать интересы других членов, строго соблюдать условия договоров, контрактов и соглашений, касающихся деятельности Ассоциации;</w:t>
      </w:r>
    </w:p>
    <w:p w14:paraId="7AE8FB19" w14:textId="77777777" w:rsidR="00482345" w:rsidRPr="005230DC" w:rsidRDefault="002F44AB" w:rsidP="001C5CB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 xml:space="preserve"> согласовывать свои действия, касающиеся деятельности Ассоциации, с руководящими органами Ассоциации</w:t>
      </w:r>
    </w:p>
    <w:p w14:paraId="50B77281" w14:textId="7B6A7DF7" w:rsidR="00482345" w:rsidRPr="005230DC" w:rsidRDefault="00482345" w:rsidP="00482345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 xml:space="preserve"> </w:t>
      </w:r>
      <w:r w:rsidRPr="005230DC">
        <w:t xml:space="preserve"> </w:t>
      </w:r>
      <w:r w:rsidRPr="005230DC">
        <w:rPr>
          <w:rFonts w:ascii="Times New Roman" w:hAnsi="Times New Roman"/>
          <w:sz w:val="24"/>
          <w:szCs w:val="24"/>
        </w:rPr>
        <w:t>содействовать расширению масштаба и сферы деятельности Ассоциации, способствовать повышению престижа и эффективности работы Ассоциации на основе доброжелательности, взаимного уважения и поддержки, безусловного выполнения взаимных обязательств;</w:t>
      </w:r>
    </w:p>
    <w:p w14:paraId="28B0A897" w14:textId="2123BE00" w:rsidR="00482345" w:rsidRPr="005230DC" w:rsidRDefault="00482345" w:rsidP="00482345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выполнять принятые на себя обязательства в отношении Ассоциации;</w:t>
      </w:r>
    </w:p>
    <w:p w14:paraId="1C4067A6" w14:textId="3981530F" w:rsidR="00482345" w:rsidRPr="005230DC" w:rsidRDefault="00482345" w:rsidP="00482345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не совершать действий, заведомо направленных на причинение вреда Ассоциации;</w:t>
      </w:r>
    </w:p>
    <w:p w14:paraId="6DD50705" w14:textId="3A7D0FAB" w:rsidR="00482345" w:rsidRPr="005230DC" w:rsidRDefault="00482345" w:rsidP="00482345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осуществлять свою деятельность на принципах уважения других членов Ассоциации, добропорядочности, учитывать общественное мнение и социальные последствия результатов своей деятельности при реализации целей Ассоциации;</w:t>
      </w:r>
    </w:p>
    <w:p w14:paraId="207B421B" w14:textId="1ECD11E5" w:rsidR="00482345" w:rsidRPr="005230DC" w:rsidRDefault="00482345" w:rsidP="00482345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вести работу в области пропаганды практических результатов деятельности Ассоциации;</w:t>
      </w:r>
    </w:p>
    <w:p w14:paraId="33A3BFE1" w14:textId="3D505188" w:rsidR="00482345" w:rsidRPr="005230DC" w:rsidRDefault="00482345" w:rsidP="00482345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уважать интересы других членов, строго соблюдать условия договоров, контрактов и соглашений, возмещать причиненный ущерб, не допускать случаев недобросовестной конкуренции;</w:t>
      </w:r>
    </w:p>
    <w:p w14:paraId="2C04EBD0" w14:textId="127A864A" w:rsidR="00482345" w:rsidRPr="005230DC" w:rsidRDefault="00482345" w:rsidP="00482345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своевременно вносить вступительные, членские и целевые взносы в порядке и размерах, предусмотренными настоящим Уставом, и другими соглашениями между членами Ассоциации;</w:t>
      </w:r>
    </w:p>
    <w:p w14:paraId="53D75291" w14:textId="1730FD92" w:rsidR="00482345" w:rsidRPr="005230DC" w:rsidRDefault="00482345" w:rsidP="00482345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lastRenderedPageBreak/>
        <w:t>сохранять строгую конфиденциальность в отношении финансовой, технической, коммерческой и иной информации, полученной в связи с их участием в деятельности Ассоциации, кроме случаев специально оговоренных законом;</w:t>
      </w:r>
    </w:p>
    <w:p w14:paraId="068773E0" w14:textId="3D7A7085" w:rsidR="00482345" w:rsidRPr="005230DC" w:rsidRDefault="00482345" w:rsidP="00482345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предоставлять по запросам руководящих и контрольно-ревизионных органов Ассоциации сведения, необходимые для решения вопросов, связанных с деятельностью Ассоциации;</w:t>
      </w:r>
    </w:p>
    <w:p w14:paraId="71275A5D" w14:textId="6BECAB1F" w:rsidR="002F44AB" w:rsidRPr="005230DC" w:rsidRDefault="00482345" w:rsidP="00482345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 xml:space="preserve"> расширять международное сотрудничество Ассоциации.</w:t>
      </w:r>
    </w:p>
    <w:p w14:paraId="4E3AC63A" w14:textId="06B0A5A6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4.</w:t>
      </w:r>
      <w:r w:rsidR="001C5CBB" w:rsidRPr="005230DC">
        <w:rPr>
          <w:rFonts w:ascii="Times New Roman" w:hAnsi="Times New Roman"/>
          <w:sz w:val="24"/>
          <w:szCs w:val="24"/>
        </w:rPr>
        <w:t>11</w:t>
      </w:r>
      <w:r w:rsidRPr="005230DC">
        <w:rPr>
          <w:rFonts w:ascii="Times New Roman" w:hAnsi="Times New Roman"/>
          <w:sz w:val="24"/>
          <w:szCs w:val="24"/>
        </w:rPr>
        <w:t>. В случае добровольного выхода из членов Ассоциации Президиум не позднее трех месяцев после подачи членом Ассоциации заявления о выходе</w:t>
      </w:r>
      <w:r w:rsidRPr="00597593">
        <w:rPr>
          <w:rFonts w:ascii="Times New Roman" w:hAnsi="Times New Roman"/>
          <w:sz w:val="24"/>
          <w:szCs w:val="24"/>
        </w:rPr>
        <w:t xml:space="preserve"> из состава Ассоциации обязан:</w:t>
      </w:r>
    </w:p>
    <w:p w14:paraId="3FD3795C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определить порядок выполнения членом Ассоциации принятых на себя ранее 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в отношении Ассоциации;</w:t>
      </w:r>
    </w:p>
    <w:p w14:paraId="2EE3938B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разрешить иные вопросы, связанные с выходом из членов Ассоциации.</w:t>
      </w:r>
    </w:p>
    <w:p w14:paraId="6B9FFC28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При этом вступительные, членские и целевые взносы членов Ассоциации при выходе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 возврату не подлежат.</w:t>
      </w:r>
    </w:p>
    <w:p w14:paraId="7399815D" w14:textId="4F3FF42F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4.1</w:t>
      </w:r>
      <w:r w:rsidR="001C5CBB">
        <w:rPr>
          <w:rFonts w:ascii="Times New Roman" w:hAnsi="Times New Roman"/>
          <w:sz w:val="24"/>
          <w:szCs w:val="24"/>
        </w:rPr>
        <w:t>2</w:t>
      </w:r>
      <w:r w:rsidRPr="00597593">
        <w:rPr>
          <w:rFonts w:ascii="Times New Roman" w:hAnsi="Times New Roman"/>
          <w:sz w:val="24"/>
          <w:szCs w:val="24"/>
        </w:rPr>
        <w:t>. Решением Общего собрания Ассоциации член Ассоциации может быть исключен из 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по решению остающихся членов Ассоциации в случаях и в порядке, которые установлены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учредительными документами Ассоциации.</w:t>
      </w:r>
    </w:p>
    <w:p w14:paraId="6304D048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Мотивированное решение об исключении члена из Ассоциации принимается Общим собранием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квалифицированным большинством в 2/3 голосов членов Ассоциации, присутствующих на Общем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597593">
        <w:rPr>
          <w:rFonts w:ascii="Times New Roman" w:hAnsi="Times New Roman"/>
          <w:sz w:val="24"/>
          <w:szCs w:val="24"/>
        </w:rPr>
        <w:t>обрании. Решение об исключении из членов Ассоциации направляется исключенному члену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Ассоциации, в течение 10 дней с момента принятия решения об исключении.</w:t>
      </w:r>
    </w:p>
    <w:p w14:paraId="4AB751F7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В отношении ответственности исключенного члена Ассоциации применяются правила,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относящиеся к добровольному выходу из членов Ассоциации.</w:t>
      </w:r>
    </w:p>
    <w:p w14:paraId="75D05B93" w14:textId="626E213D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4.1</w:t>
      </w:r>
      <w:r w:rsidR="001C5CBB">
        <w:rPr>
          <w:rFonts w:ascii="Times New Roman" w:hAnsi="Times New Roman"/>
          <w:sz w:val="24"/>
          <w:szCs w:val="24"/>
        </w:rPr>
        <w:t>3</w:t>
      </w:r>
      <w:r w:rsidRPr="00597593">
        <w:rPr>
          <w:rFonts w:ascii="Times New Roman" w:hAnsi="Times New Roman"/>
          <w:sz w:val="24"/>
          <w:szCs w:val="24"/>
        </w:rPr>
        <w:t>. Исключение из членов Ассоциации возможно за:</w:t>
      </w:r>
    </w:p>
    <w:p w14:paraId="5556175A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грубые или систематические (не менее двух раз) нарушения требований настоящего Устава;</w:t>
      </w:r>
    </w:p>
    <w:p w14:paraId="62CAC8C3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систематическое невыполнение решений руководящих органов Ассоциации, а также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ему в соответствии с настоящим Уставом поручений;</w:t>
      </w:r>
    </w:p>
    <w:p w14:paraId="1884BE5A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неуплату членских и целевых взносов;</w:t>
      </w:r>
    </w:p>
    <w:p w14:paraId="3787508C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воспрепятствование достижению уставных целей Ассоциации;</w:t>
      </w:r>
    </w:p>
    <w:p w14:paraId="5D29DA22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нанесение ущерба престижу и деловой репутации Ассоциации.</w:t>
      </w:r>
    </w:p>
    <w:p w14:paraId="29A22AF0" w14:textId="6C6A96F8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4.1</w:t>
      </w:r>
      <w:r w:rsidR="001C5CBB">
        <w:rPr>
          <w:rFonts w:ascii="Times New Roman" w:hAnsi="Times New Roman"/>
          <w:sz w:val="24"/>
          <w:szCs w:val="24"/>
        </w:rPr>
        <w:t>4</w:t>
      </w:r>
      <w:r w:rsidRPr="00597593">
        <w:rPr>
          <w:rFonts w:ascii="Times New Roman" w:hAnsi="Times New Roman"/>
          <w:sz w:val="24"/>
          <w:szCs w:val="24"/>
        </w:rPr>
        <w:t>. Исключенные из Ассоциации граждане или юридические лица могут обратиться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просьбой о принятии их в члены Ассоциации на общих основаниях не ранее чем через пять лет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исключения.</w:t>
      </w:r>
    </w:p>
    <w:p w14:paraId="4D55F1D5" w14:textId="77777777" w:rsidR="00997EA5" w:rsidRPr="00597593" w:rsidRDefault="00997EA5" w:rsidP="00B95AF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52B5E81" w14:textId="77777777" w:rsidR="00997EA5" w:rsidRPr="00597593" w:rsidRDefault="00997EA5" w:rsidP="00574E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593">
        <w:rPr>
          <w:rFonts w:ascii="Times New Roman" w:hAnsi="Times New Roman"/>
          <w:b/>
          <w:bCs/>
          <w:sz w:val="24"/>
          <w:szCs w:val="24"/>
        </w:rPr>
        <w:t>V. РУКОВОДЯЩИЕ ОРГАНЫ АССОЦИАЦИИ, ИХ КОМПЕТЕНЦИЯ</w:t>
      </w:r>
    </w:p>
    <w:p w14:paraId="1BD56ACF" w14:textId="77777777" w:rsidR="00997EA5" w:rsidRPr="00597593" w:rsidRDefault="00997EA5" w:rsidP="00574E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6F490F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5.1. Высшим органом управления Ассоциации является Общее собрание членов Ассоциации,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далее «Общее собрание», созываемое решением Президиума Ассоциации. Общее собрание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проводится по мере необходимости, но не реже одного раза в год.</w:t>
      </w:r>
    </w:p>
    <w:p w14:paraId="7952B7B0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lastRenderedPageBreak/>
        <w:t>5.2. Внеочередное Общее собрание может быть созвано по решению Президиума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Президента Ассоциации, либо по требованию одной трети членов Ассоциации или всех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Ревизионной комиссии (Ревизора) Ассоциации.</w:t>
      </w:r>
    </w:p>
    <w:p w14:paraId="755DC2B6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Предложение о созыве Внеочередного общего собрания, исходящее от Ревизионной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или членов Ассоциации, направляется в письменной форме в Президиум Ассоциации с указанием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предлагаемых повестки и даты проведения Внеочередного общего собрания. Указанное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предложение должно быть направлено в Президиум Ассоциации не позднее, чем за 30 дней до даты,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указанной в предложении о созыве Общего собрания. Созыв Внеочередного общего собрания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 должен быть осуществлен Президиумом Ассоциации, или ее Президентом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пятнадцати дней со дня, когда такое требование, или просьба была заявлена.</w:t>
      </w:r>
    </w:p>
    <w:p w14:paraId="0D8337BB" w14:textId="1993B75E" w:rsidR="00997EA5" w:rsidRPr="00597593" w:rsidRDefault="00997EA5" w:rsidP="005230D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5.3. Дата, время и место проведения Общего собрания, его повестка дня утверждаются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Президиумом Ассоциации и доводятся до сведения всех членов Ассоциации не позднее, чем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месяц до начала его проведения. О включении в повестку дня вопросов, первоначально в нее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вошедших, члены Ассоциации должны быть извещены не позднее, чем за неделю до 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проведения Общего собрания.</w:t>
      </w:r>
    </w:p>
    <w:p w14:paraId="7DFDCAF6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Председательствует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на Общих собраниях Ассоциации Президент Ассоциации.</w:t>
      </w:r>
    </w:p>
    <w:p w14:paraId="0C602AE5" w14:textId="1E9CDC7F" w:rsidR="00997EA5" w:rsidRPr="005230DC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5.4. Каждый член Ассоциации, присутствующий на Общем собрании Ассоциации, обладает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 xml:space="preserve">одним </w:t>
      </w:r>
      <w:r w:rsidRPr="005230DC">
        <w:rPr>
          <w:rFonts w:ascii="Times New Roman" w:hAnsi="Times New Roman"/>
          <w:sz w:val="24"/>
          <w:szCs w:val="24"/>
        </w:rPr>
        <w:t>голосом.</w:t>
      </w:r>
      <w:r w:rsidR="00B14EA6" w:rsidRPr="005230DC">
        <w:rPr>
          <w:rFonts w:ascii="Times New Roman" w:hAnsi="Times New Roman"/>
          <w:sz w:val="24"/>
          <w:szCs w:val="24"/>
        </w:rPr>
        <w:t xml:space="preserve"> Способ голосования на Общем собрании (открытое или тайное) определяется самим Общим собранием Ассоциации.</w:t>
      </w:r>
    </w:p>
    <w:p w14:paraId="48A74C5F" w14:textId="45C53E74" w:rsidR="00B14EA6" w:rsidRPr="005230DC" w:rsidRDefault="00997EA5" w:rsidP="00B14EA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5.5.</w:t>
      </w:r>
      <w:r w:rsidR="00B14EA6" w:rsidRPr="005230DC">
        <w:rPr>
          <w:rFonts w:ascii="Times New Roman" w:hAnsi="Times New Roman"/>
          <w:sz w:val="24"/>
          <w:szCs w:val="24"/>
        </w:rPr>
        <w:t xml:space="preserve"> Основная функция Общего собрания Ассоциации обеспечение соблюдения целей, в интересах которых она была создана.</w:t>
      </w:r>
    </w:p>
    <w:p w14:paraId="005BF68F" w14:textId="44C47155" w:rsidR="00997EA5" w:rsidRPr="005230DC" w:rsidRDefault="00B14EA6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 xml:space="preserve">5.6. </w:t>
      </w:r>
      <w:r w:rsidR="00997EA5" w:rsidRPr="005230DC">
        <w:rPr>
          <w:rFonts w:ascii="Times New Roman" w:hAnsi="Times New Roman"/>
          <w:sz w:val="24"/>
          <w:szCs w:val="24"/>
        </w:rPr>
        <w:t>К исключительной компетенции Общего собрания Ассоциации относится:</w:t>
      </w:r>
    </w:p>
    <w:p w14:paraId="6E519016" w14:textId="11187E12" w:rsidR="009D3D66" w:rsidRPr="005230DC" w:rsidRDefault="009D3D66" w:rsidP="009D3D66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 xml:space="preserve">определение приоритетных направлений деятельности Ассоциации, принципов формирования и использования ее имущества, утверждение ее долгосрочных комплексных проектов </w:t>
      </w:r>
      <w:r w:rsidR="007B3A02" w:rsidRPr="005230DC">
        <w:rPr>
          <w:rFonts w:ascii="Times New Roman" w:hAnsi="Times New Roman"/>
          <w:sz w:val="24"/>
          <w:szCs w:val="24"/>
        </w:rPr>
        <w:t>и программ;</w:t>
      </w:r>
    </w:p>
    <w:p w14:paraId="722088CC" w14:textId="63F95AD5" w:rsidR="009D3D66" w:rsidRPr="005230DC" w:rsidRDefault="003C12A5" w:rsidP="009D3D66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 xml:space="preserve">принятие решений о порядке определения размера и </w:t>
      </w:r>
      <w:r w:rsidR="009D3D66" w:rsidRPr="005230DC">
        <w:rPr>
          <w:rFonts w:ascii="Times New Roman" w:hAnsi="Times New Roman"/>
          <w:sz w:val="24"/>
          <w:szCs w:val="24"/>
        </w:rPr>
        <w:t>способа уплаты членских взносов</w:t>
      </w:r>
      <w:r w:rsidR="00A8190B" w:rsidRPr="005230DC">
        <w:rPr>
          <w:rFonts w:ascii="Times New Roman" w:hAnsi="Times New Roman"/>
          <w:sz w:val="24"/>
          <w:szCs w:val="24"/>
        </w:rPr>
        <w:t>, вступительных и целевых взносов</w:t>
      </w:r>
      <w:r w:rsidR="009D3D66" w:rsidRPr="005230DC">
        <w:rPr>
          <w:rFonts w:ascii="Times New Roman" w:hAnsi="Times New Roman"/>
          <w:sz w:val="24"/>
          <w:szCs w:val="24"/>
        </w:rPr>
        <w:t>;</w:t>
      </w:r>
    </w:p>
    <w:p w14:paraId="10DBC8BC" w14:textId="77777777" w:rsidR="009D3D66" w:rsidRPr="005230DC" w:rsidRDefault="009D3D66" w:rsidP="009D3D66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принятие решений</w:t>
      </w:r>
      <w:r w:rsidR="003C12A5" w:rsidRPr="005230DC">
        <w:rPr>
          <w:rFonts w:ascii="Times New Roman" w:hAnsi="Times New Roman"/>
          <w:sz w:val="24"/>
          <w:szCs w:val="24"/>
        </w:rPr>
        <w:t xml:space="preserve"> о дополнительных имущественных взносах членов </w:t>
      </w:r>
      <w:r w:rsidRPr="005230DC">
        <w:rPr>
          <w:rFonts w:ascii="Times New Roman" w:hAnsi="Times New Roman"/>
          <w:sz w:val="24"/>
          <w:szCs w:val="24"/>
        </w:rPr>
        <w:t>А</w:t>
      </w:r>
      <w:r w:rsidR="003C12A5" w:rsidRPr="005230DC">
        <w:rPr>
          <w:rFonts w:ascii="Times New Roman" w:hAnsi="Times New Roman"/>
          <w:sz w:val="24"/>
          <w:szCs w:val="24"/>
        </w:rPr>
        <w:t>ссоциации в ее имущество</w:t>
      </w:r>
      <w:r w:rsidRPr="005230DC">
        <w:rPr>
          <w:rFonts w:ascii="Times New Roman" w:hAnsi="Times New Roman"/>
          <w:sz w:val="24"/>
          <w:szCs w:val="24"/>
        </w:rPr>
        <w:t>;</w:t>
      </w:r>
    </w:p>
    <w:p w14:paraId="062EE3A7" w14:textId="1127E366" w:rsidR="00933E05" w:rsidRPr="005230DC" w:rsidRDefault="00933E05" w:rsidP="00A8190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определение порядка приема в состав членов Ассоциации</w:t>
      </w:r>
      <w:r w:rsidR="00A8190B" w:rsidRPr="005230DC">
        <w:rPr>
          <w:rFonts w:ascii="Times New Roman" w:hAnsi="Times New Roman"/>
          <w:sz w:val="24"/>
          <w:szCs w:val="24"/>
        </w:rPr>
        <w:t xml:space="preserve"> и </w:t>
      </w:r>
      <w:r w:rsidRPr="005230DC">
        <w:rPr>
          <w:rFonts w:ascii="Times New Roman" w:hAnsi="Times New Roman"/>
          <w:sz w:val="24"/>
          <w:szCs w:val="24"/>
        </w:rPr>
        <w:t>исключения из числа ее членов;</w:t>
      </w:r>
    </w:p>
    <w:p w14:paraId="08F12ADF" w14:textId="77777777" w:rsidR="00A8190B" w:rsidRPr="005230DC" w:rsidRDefault="00A8190B" w:rsidP="00A8190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утверждение и изменение устава Ассоциации;</w:t>
      </w:r>
    </w:p>
    <w:p w14:paraId="3632E34D" w14:textId="77777777" w:rsidR="00A8190B" w:rsidRPr="005230DC" w:rsidRDefault="00A8190B" w:rsidP="00A8190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образование Президиума Ассоциации и досрочное прекращение его полномочий;</w:t>
      </w:r>
    </w:p>
    <w:p w14:paraId="5946D437" w14:textId="197D7490" w:rsidR="00A8190B" w:rsidRPr="005230DC" w:rsidRDefault="00A8190B" w:rsidP="00A8190B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избрание Президента Ассоциации, досро</w:t>
      </w:r>
      <w:r w:rsidR="007B3A02" w:rsidRPr="005230DC">
        <w:rPr>
          <w:rFonts w:ascii="Times New Roman" w:hAnsi="Times New Roman"/>
          <w:sz w:val="24"/>
          <w:szCs w:val="24"/>
        </w:rPr>
        <w:t>чное прекращение его полномочий;</w:t>
      </w:r>
    </w:p>
    <w:p w14:paraId="4794BC77" w14:textId="57FCC10F" w:rsidR="00AB4D42" w:rsidRPr="005230DC" w:rsidRDefault="00A8190B" w:rsidP="00AB4D42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образование Ревизионной комиссии (Ревизора) Ассоциации, досрочное прекращение ее (его) полномочий</w:t>
      </w:r>
      <w:r w:rsidR="007B3A02" w:rsidRPr="005230DC">
        <w:rPr>
          <w:rFonts w:ascii="Times New Roman" w:hAnsi="Times New Roman"/>
          <w:sz w:val="24"/>
          <w:szCs w:val="24"/>
        </w:rPr>
        <w:t>;</w:t>
      </w:r>
    </w:p>
    <w:p w14:paraId="73E086A5" w14:textId="059B2379" w:rsidR="00AB4D42" w:rsidRPr="005230DC" w:rsidRDefault="00AB4D42" w:rsidP="00AB4D42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утверждение аудиторской организации или индивидуального аудитора Ассоциации</w:t>
      </w:r>
      <w:r w:rsidR="007B3A02" w:rsidRPr="005230DC">
        <w:rPr>
          <w:rFonts w:ascii="Times New Roman" w:hAnsi="Times New Roman"/>
          <w:sz w:val="24"/>
          <w:szCs w:val="24"/>
        </w:rPr>
        <w:t xml:space="preserve"> и досрочное прекращение ее (его) полномочий</w:t>
      </w:r>
      <w:r w:rsidRPr="005230DC">
        <w:rPr>
          <w:rFonts w:ascii="Times New Roman" w:hAnsi="Times New Roman"/>
          <w:sz w:val="24"/>
          <w:szCs w:val="24"/>
        </w:rPr>
        <w:t>;</w:t>
      </w:r>
    </w:p>
    <w:p w14:paraId="4CAB31B7" w14:textId="2DC494F0" w:rsidR="00AB4D42" w:rsidRPr="005230DC" w:rsidRDefault="00AB4D42" w:rsidP="00AB4D42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утверждение годовых отчетов и бухгалтерской (финансовой) отчетности Ассоциации;</w:t>
      </w:r>
    </w:p>
    <w:p w14:paraId="563D7194" w14:textId="073C1FFB" w:rsidR="007B3A02" w:rsidRPr="005230DC" w:rsidRDefault="00AB4D42" w:rsidP="00AB4D42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принятие решений о создании Ассоциацией других юридических лиц, об участии Ассоциации в других юридических лицах</w:t>
      </w:r>
      <w:r w:rsidR="007B3A02" w:rsidRPr="005230DC">
        <w:rPr>
          <w:rFonts w:ascii="Times New Roman" w:hAnsi="Times New Roman"/>
          <w:sz w:val="24"/>
          <w:szCs w:val="24"/>
        </w:rPr>
        <w:t>, в том числе об участии Ассоциации в деятельности иных некоммерческих организаций, ассоциаций и союзов, в том числе международных;</w:t>
      </w:r>
    </w:p>
    <w:p w14:paraId="42055962" w14:textId="4D614978" w:rsidR="00A8190B" w:rsidRPr="005230DC" w:rsidRDefault="007B3A02" w:rsidP="00AB4D42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принятие решений</w:t>
      </w:r>
      <w:r w:rsidR="00AB4D42" w:rsidRPr="005230DC">
        <w:rPr>
          <w:rFonts w:ascii="Times New Roman" w:hAnsi="Times New Roman"/>
          <w:sz w:val="24"/>
          <w:szCs w:val="24"/>
        </w:rPr>
        <w:t xml:space="preserve"> о создании филиалов и об открытии представительств </w:t>
      </w:r>
      <w:r w:rsidRPr="005230DC">
        <w:rPr>
          <w:rFonts w:ascii="Times New Roman" w:hAnsi="Times New Roman"/>
          <w:sz w:val="24"/>
          <w:szCs w:val="24"/>
        </w:rPr>
        <w:t>Ассоциации в субъектах Российской Федерации и за рубежом</w:t>
      </w:r>
      <w:r w:rsidR="00AB4D42" w:rsidRPr="005230DC">
        <w:rPr>
          <w:rFonts w:ascii="Times New Roman" w:hAnsi="Times New Roman"/>
          <w:sz w:val="24"/>
          <w:szCs w:val="24"/>
        </w:rPr>
        <w:t>;</w:t>
      </w:r>
    </w:p>
    <w:p w14:paraId="2852F5D3" w14:textId="4D00386B" w:rsidR="007B3A02" w:rsidRPr="005230DC" w:rsidRDefault="007B3A02" w:rsidP="00AB4D42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принятие решений о реорганизации и ликвидации Ассоциации, о назначении ликвидационной комиссии (ликвидатора) и об утверждении ликвидационного баланса;</w:t>
      </w:r>
    </w:p>
    <w:p w14:paraId="007D685C" w14:textId="77777777" w:rsidR="00933E05" w:rsidRPr="009D3D66" w:rsidRDefault="00933E05" w:rsidP="00933E05">
      <w:pPr>
        <w:pStyle w:val="a7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C349CFA" w14:textId="31424107" w:rsidR="00B35911" w:rsidRPr="005230DC" w:rsidRDefault="00700819" w:rsidP="00B359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lastRenderedPageBreak/>
        <w:t>5.7. Общее собрание правомочно, если на нем присутствует более половины членов Ассоциации. Решения по вопросам</w:t>
      </w:r>
      <w:r w:rsidR="00B35911" w:rsidRPr="005230DC">
        <w:rPr>
          <w:rFonts w:ascii="Times New Roman" w:hAnsi="Times New Roman"/>
          <w:sz w:val="24"/>
          <w:szCs w:val="24"/>
        </w:rPr>
        <w:t xml:space="preserve">, относящимся к </w:t>
      </w:r>
      <w:r w:rsidRPr="005230DC">
        <w:rPr>
          <w:rFonts w:ascii="Times New Roman" w:hAnsi="Times New Roman"/>
          <w:sz w:val="24"/>
          <w:szCs w:val="24"/>
        </w:rPr>
        <w:t>исключительной компетенции</w:t>
      </w:r>
      <w:r w:rsidR="00B35911" w:rsidRPr="005230DC">
        <w:rPr>
          <w:rFonts w:ascii="Times New Roman" w:hAnsi="Times New Roman"/>
          <w:sz w:val="24"/>
          <w:szCs w:val="24"/>
        </w:rPr>
        <w:t xml:space="preserve"> Общего собрания Ассоциации,</w:t>
      </w:r>
      <w:r w:rsidRPr="005230DC">
        <w:rPr>
          <w:rFonts w:ascii="Times New Roman" w:hAnsi="Times New Roman"/>
          <w:sz w:val="24"/>
          <w:szCs w:val="24"/>
        </w:rPr>
        <w:t xml:space="preserve"> принимаются квалифицированным большинством в 2/3 голосов членов Ассоциации, </w:t>
      </w:r>
      <w:r w:rsidR="00B35911" w:rsidRPr="005230DC">
        <w:rPr>
          <w:rFonts w:ascii="Times New Roman" w:hAnsi="Times New Roman"/>
          <w:sz w:val="24"/>
          <w:szCs w:val="24"/>
        </w:rPr>
        <w:t xml:space="preserve">принимающих участие в Общем собрании Ассоциации, </w:t>
      </w:r>
      <w:r w:rsidR="00B35911" w:rsidRPr="005230DC">
        <w:rPr>
          <w:rFonts w:ascii="Times New Roman" w:hAnsi="Times New Roman"/>
          <w:sz w:val="24"/>
          <w:szCs w:val="24"/>
          <w:lang w:eastAsia="ru-RU"/>
        </w:rPr>
        <w:t>если иное не предусмотрено настоящим уставом.</w:t>
      </w:r>
    </w:p>
    <w:p w14:paraId="0CD0B04F" w14:textId="142045DB" w:rsidR="00B14EA6" w:rsidRPr="00597593" w:rsidRDefault="00B14EA6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5.</w:t>
      </w:r>
      <w:r w:rsidR="00B35911" w:rsidRPr="005230DC">
        <w:rPr>
          <w:rFonts w:ascii="Times New Roman" w:hAnsi="Times New Roman"/>
          <w:sz w:val="24"/>
          <w:szCs w:val="24"/>
        </w:rPr>
        <w:t>8</w:t>
      </w:r>
      <w:r w:rsidRPr="005230DC">
        <w:rPr>
          <w:rFonts w:ascii="Times New Roman" w:hAnsi="Times New Roman"/>
          <w:sz w:val="24"/>
          <w:szCs w:val="24"/>
        </w:rPr>
        <w:t>. Президиум и Президент Ассоциации избираются Общим собранием Ассоциации сроком на 5 (пять) лет.</w:t>
      </w:r>
    </w:p>
    <w:p w14:paraId="2235540A" w14:textId="1DA3A4DC" w:rsidR="00B14EA6" w:rsidRPr="005230DC" w:rsidRDefault="00B14EA6" w:rsidP="00B14EA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По решению Общего собрания Ассоциации полномочия Президиума и Президента Ассоциации могут быть досрочно прекращены в случаях грубого нарушения этими органами своих обязанностей, обнаружившейся неспособности к надлежащему ведению дел или при наличии иных серьезных оснований, в том числе, в случае неоднократного нарушения ими требований Устава Ассоциации, невыполнения решений руководящих органов Ассоциации, причинения морального или материального ущерба Ассоциации.</w:t>
      </w:r>
    </w:p>
    <w:p w14:paraId="1EC59629" w14:textId="6E423D6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Возможен добровольный выход из членов Президиума или членов Ревизионной комиссии</w:t>
      </w:r>
      <w:r w:rsidR="00B40B80" w:rsidRPr="005230DC">
        <w:rPr>
          <w:rFonts w:ascii="Times New Roman" w:hAnsi="Times New Roman"/>
          <w:sz w:val="24"/>
          <w:szCs w:val="24"/>
        </w:rPr>
        <w:t xml:space="preserve"> </w:t>
      </w:r>
      <w:r w:rsidRPr="005230DC">
        <w:rPr>
          <w:rFonts w:ascii="Times New Roman" w:hAnsi="Times New Roman"/>
          <w:sz w:val="24"/>
          <w:szCs w:val="24"/>
        </w:rPr>
        <w:t>(Ревизора) Ассоциации до истечения выборного срока по личному заявлению.</w:t>
      </w:r>
      <w:r w:rsidR="00B35911" w:rsidRPr="005230DC">
        <w:rPr>
          <w:rFonts w:ascii="Times New Roman" w:hAnsi="Times New Roman"/>
          <w:sz w:val="24"/>
          <w:szCs w:val="24"/>
        </w:rPr>
        <w:t xml:space="preserve"> Также возможно досрочное прекращение полномочий Президента до истечения выборного срока по личному заявлению.</w:t>
      </w:r>
    </w:p>
    <w:p w14:paraId="1D1E72EC" w14:textId="3C7C2944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5.</w:t>
      </w:r>
      <w:r w:rsidR="00B35911">
        <w:rPr>
          <w:rFonts w:ascii="Times New Roman" w:hAnsi="Times New Roman"/>
          <w:sz w:val="24"/>
          <w:szCs w:val="24"/>
        </w:rPr>
        <w:t>9</w:t>
      </w:r>
      <w:r w:rsidRPr="00597593">
        <w:rPr>
          <w:rFonts w:ascii="Times New Roman" w:hAnsi="Times New Roman"/>
          <w:sz w:val="24"/>
          <w:szCs w:val="24"/>
        </w:rPr>
        <w:t>. В случае выхода из состава членов Президиума</w:t>
      </w:r>
      <w:r w:rsidR="00527D2D">
        <w:rPr>
          <w:rFonts w:ascii="Times New Roman" w:hAnsi="Times New Roman"/>
          <w:sz w:val="24"/>
          <w:szCs w:val="24"/>
        </w:rPr>
        <w:t xml:space="preserve"> всех его членов</w:t>
      </w:r>
      <w:r w:rsidRPr="00597593">
        <w:rPr>
          <w:rFonts w:ascii="Times New Roman" w:hAnsi="Times New Roman"/>
          <w:sz w:val="24"/>
          <w:szCs w:val="24"/>
        </w:rPr>
        <w:t xml:space="preserve"> все документы, связанные с деятельностью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Ассоциации, должны быть сданы по описи Президенту Ассоциации.</w:t>
      </w:r>
    </w:p>
    <w:p w14:paraId="342B7AE9" w14:textId="189B1D2A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5.</w:t>
      </w:r>
      <w:r w:rsidR="00B35911">
        <w:rPr>
          <w:rFonts w:ascii="Times New Roman" w:hAnsi="Times New Roman"/>
          <w:sz w:val="24"/>
          <w:szCs w:val="24"/>
        </w:rPr>
        <w:t>10</w:t>
      </w:r>
      <w:r w:rsidRPr="00597593">
        <w:rPr>
          <w:rFonts w:ascii="Times New Roman" w:hAnsi="Times New Roman"/>
          <w:sz w:val="24"/>
          <w:szCs w:val="24"/>
        </w:rPr>
        <w:t>. Протоколы Общих собраний Ассоциации подписываются Президентом Ассоциации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секретарем Общего собрания, скрепляются печатью Ассоциации, прошиваются и подшиваются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соответствующие папки. Протокол Общего собрания составляется в течение пяти дней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закрытия Общего собрания в трёх экземплярах. Решения, принятые Общим собранием, доводятся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сведения всех членов Ассоциации письменно или по электронной почте в течение 10 дней после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проведения. Ответственность за хранение протоколов Общих собраний несет Президент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Ассоциации.</w:t>
      </w:r>
    </w:p>
    <w:p w14:paraId="031718CF" w14:textId="1BE9ACA5" w:rsidR="00997EA5" w:rsidRPr="005230DC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5.</w:t>
      </w:r>
      <w:r w:rsidR="00B35911">
        <w:rPr>
          <w:rFonts w:ascii="Times New Roman" w:hAnsi="Times New Roman"/>
          <w:sz w:val="24"/>
          <w:szCs w:val="24"/>
        </w:rPr>
        <w:t>11</w:t>
      </w:r>
      <w:r w:rsidRPr="00597593">
        <w:rPr>
          <w:rFonts w:ascii="Times New Roman" w:hAnsi="Times New Roman"/>
          <w:sz w:val="24"/>
          <w:szCs w:val="24"/>
        </w:rPr>
        <w:t xml:space="preserve">. </w:t>
      </w:r>
      <w:r w:rsidRPr="005230DC">
        <w:rPr>
          <w:rFonts w:ascii="Times New Roman" w:hAnsi="Times New Roman"/>
          <w:sz w:val="24"/>
          <w:szCs w:val="24"/>
        </w:rPr>
        <w:t>Президиум Ассоциации является постоянно действующим высшим органом управления Ассоциации в период между Общими собраниями, осуществляющим право юридического лица от имени Ассоциации и исполняющим ее обязанности в соответствии с настоящим Уставом.</w:t>
      </w:r>
    </w:p>
    <w:p w14:paraId="797AA3CD" w14:textId="1CF33B75" w:rsidR="00BB7719" w:rsidRPr="005230DC" w:rsidRDefault="00997EA5" w:rsidP="005230D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5.1</w:t>
      </w:r>
      <w:r w:rsidR="00BB7719" w:rsidRPr="005230DC">
        <w:rPr>
          <w:rFonts w:ascii="Times New Roman" w:hAnsi="Times New Roman"/>
          <w:sz w:val="24"/>
          <w:szCs w:val="24"/>
        </w:rPr>
        <w:t>2</w:t>
      </w:r>
      <w:r w:rsidRPr="005230DC">
        <w:rPr>
          <w:rFonts w:ascii="Times New Roman" w:hAnsi="Times New Roman"/>
          <w:sz w:val="24"/>
          <w:szCs w:val="24"/>
        </w:rPr>
        <w:t xml:space="preserve">. </w:t>
      </w:r>
      <w:r w:rsidR="00BB7719" w:rsidRPr="005230DC">
        <w:rPr>
          <w:rFonts w:ascii="Times New Roman" w:hAnsi="Times New Roman"/>
          <w:sz w:val="24"/>
          <w:szCs w:val="24"/>
        </w:rPr>
        <w:t>Президиум Ассоциации избирается Общим собранием Ассоциации сроком на 5 (пять) пять лет из числа членов Ассоциации.</w:t>
      </w:r>
    </w:p>
    <w:p w14:paraId="5B9992D8" w14:textId="43B57F0D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5.1</w:t>
      </w:r>
      <w:r w:rsidR="00BB7719" w:rsidRPr="005230DC">
        <w:rPr>
          <w:rFonts w:ascii="Times New Roman" w:hAnsi="Times New Roman"/>
          <w:sz w:val="24"/>
          <w:szCs w:val="24"/>
        </w:rPr>
        <w:t>3</w:t>
      </w:r>
      <w:r w:rsidRPr="005230DC">
        <w:rPr>
          <w:rFonts w:ascii="Times New Roman" w:hAnsi="Times New Roman"/>
          <w:sz w:val="24"/>
          <w:szCs w:val="24"/>
        </w:rPr>
        <w:t>. Заседания Президиума Ассоциации созываются</w:t>
      </w:r>
      <w:r w:rsidRPr="00597593">
        <w:rPr>
          <w:rFonts w:ascii="Times New Roman" w:hAnsi="Times New Roman"/>
          <w:sz w:val="24"/>
          <w:szCs w:val="24"/>
        </w:rPr>
        <w:t xml:space="preserve"> Президентом Ассоциации по 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необходимости, не реже одного раза в полугодие. Руководит работой Президиума Президент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Ассоциации. Внеочередное заседание Президиума может быть созвано по решению Президента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Ассоциации, а также по требованию не менее половины членов Президиума.</w:t>
      </w:r>
    </w:p>
    <w:p w14:paraId="2DA35950" w14:textId="092E2E96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5.1</w:t>
      </w:r>
      <w:r w:rsidR="00BB7719">
        <w:rPr>
          <w:rFonts w:ascii="Times New Roman" w:hAnsi="Times New Roman"/>
          <w:sz w:val="24"/>
          <w:szCs w:val="24"/>
        </w:rPr>
        <w:t>4</w:t>
      </w:r>
      <w:r w:rsidRPr="00597593">
        <w:rPr>
          <w:rFonts w:ascii="Times New Roman" w:hAnsi="Times New Roman"/>
          <w:sz w:val="24"/>
          <w:szCs w:val="24"/>
        </w:rPr>
        <w:t>. Заседание Президиума Ассоциации правомочно, если на нем присутствуют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половины членов Президиума. Решения принимаются простым большинством голосов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Президиума, присутствующих на заседании, открытым или тайным голосованием по 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членов Президиума, если иное не предусмотрено настоящим Уставом. Голосование происходит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принципу: каждый член Президиума имеет один голос. При равенстве голосов голос Президента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 является решающим.</w:t>
      </w:r>
    </w:p>
    <w:p w14:paraId="6EA61AAA" w14:textId="4E75178D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5.1</w:t>
      </w:r>
      <w:r w:rsidR="00BB7719">
        <w:rPr>
          <w:rFonts w:ascii="Times New Roman" w:hAnsi="Times New Roman"/>
          <w:sz w:val="24"/>
          <w:szCs w:val="24"/>
        </w:rPr>
        <w:t>5</w:t>
      </w:r>
      <w:r w:rsidRPr="00597593">
        <w:rPr>
          <w:rFonts w:ascii="Times New Roman" w:hAnsi="Times New Roman"/>
          <w:sz w:val="24"/>
          <w:szCs w:val="24"/>
        </w:rPr>
        <w:t>. Дата, место и время проведения заседания Президиума Ассоциации, а также его повестка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дня доводится до сведения членов Президиума не менее, чем за две недели до проведения заседания.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О включении в повестку дня вопросов, первоначально в нее не вошедших, члены Президиума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должны быть извещены не позднее, чем за 7 дней до даты проведения заседания.</w:t>
      </w:r>
    </w:p>
    <w:p w14:paraId="65FE4DB8" w14:textId="3A3CC9C7" w:rsidR="00B35911" w:rsidRPr="005230DC" w:rsidRDefault="00997EA5" w:rsidP="00B359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lastRenderedPageBreak/>
        <w:t>5.1</w:t>
      </w:r>
      <w:r w:rsidR="00BB7719" w:rsidRPr="005230DC">
        <w:rPr>
          <w:rFonts w:ascii="Times New Roman" w:hAnsi="Times New Roman"/>
          <w:sz w:val="24"/>
          <w:szCs w:val="24"/>
        </w:rPr>
        <w:t>6</w:t>
      </w:r>
      <w:r w:rsidRPr="005230DC">
        <w:rPr>
          <w:rFonts w:ascii="Times New Roman" w:hAnsi="Times New Roman"/>
          <w:sz w:val="24"/>
          <w:szCs w:val="24"/>
        </w:rPr>
        <w:t xml:space="preserve">. </w:t>
      </w:r>
      <w:r w:rsidR="004A691D" w:rsidRPr="005230DC">
        <w:rPr>
          <w:rFonts w:ascii="Times New Roman" w:hAnsi="Times New Roman"/>
          <w:sz w:val="24"/>
          <w:szCs w:val="24"/>
        </w:rPr>
        <w:t>К и</w:t>
      </w:r>
      <w:r w:rsidR="00B35911" w:rsidRPr="005230DC">
        <w:rPr>
          <w:rFonts w:ascii="Times New Roman" w:hAnsi="Times New Roman"/>
          <w:sz w:val="24"/>
          <w:szCs w:val="24"/>
        </w:rPr>
        <w:t>сключительн</w:t>
      </w:r>
      <w:r w:rsidR="004A691D" w:rsidRPr="005230DC">
        <w:rPr>
          <w:rFonts w:ascii="Times New Roman" w:hAnsi="Times New Roman"/>
          <w:sz w:val="24"/>
          <w:szCs w:val="24"/>
        </w:rPr>
        <w:t>ой</w:t>
      </w:r>
      <w:r w:rsidR="00B35911" w:rsidRPr="005230DC">
        <w:rPr>
          <w:rFonts w:ascii="Times New Roman" w:hAnsi="Times New Roman"/>
          <w:sz w:val="24"/>
          <w:szCs w:val="24"/>
        </w:rPr>
        <w:t xml:space="preserve"> компетенци</w:t>
      </w:r>
      <w:r w:rsidR="004A691D" w:rsidRPr="005230DC">
        <w:rPr>
          <w:rFonts w:ascii="Times New Roman" w:hAnsi="Times New Roman"/>
          <w:sz w:val="24"/>
          <w:szCs w:val="24"/>
        </w:rPr>
        <w:t>и</w:t>
      </w:r>
      <w:r w:rsidR="00B35911" w:rsidRPr="005230DC">
        <w:rPr>
          <w:rFonts w:ascii="Times New Roman" w:hAnsi="Times New Roman"/>
          <w:sz w:val="24"/>
          <w:szCs w:val="24"/>
        </w:rPr>
        <w:t xml:space="preserve"> Президиума Ассоциации</w:t>
      </w:r>
      <w:r w:rsidR="004A691D" w:rsidRPr="005230DC">
        <w:rPr>
          <w:rFonts w:ascii="Times New Roman" w:hAnsi="Times New Roman"/>
          <w:sz w:val="24"/>
          <w:szCs w:val="24"/>
        </w:rPr>
        <w:t xml:space="preserve"> относится</w:t>
      </w:r>
      <w:r w:rsidR="00B35911" w:rsidRPr="005230DC">
        <w:rPr>
          <w:rFonts w:ascii="Times New Roman" w:hAnsi="Times New Roman"/>
          <w:sz w:val="24"/>
          <w:szCs w:val="24"/>
        </w:rPr>
        <w:t>:</w:t>
      </w:r>
    </w:p>
    <w:p w14:paraId="75897849" w14:textId="45166495" w:rsidR="00997EA5" w:rsidRPr="005230DC" w:rsidRDefault="004A691D" w:rsidP="00B35911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 xml:space="preserve">созыв </w:t>
      </w:r>
      <w:r w:rsidR="00997EA5" w:rsidRPr="005230DC">
        <w:rPr>
          <w:rFonts w:ascii="Times New Roman" w:hAnsi="Times New Roman"/>
          <w:sz w:val="24"/>
          <w:szCs w:val="24"/>
        </w:rPr>
        <w:t>Общ</w:t>
      </w:r>
      <w:r w:rsidRPr="005230DC">
        <w:rPr>
          <w:rFonts w:ascii="Times New Roman" w:hAnsi="Times New Roman"/>
          <w:sz w:val="24"/>
          <w:szCs w:val="24"/>
        </w:rPr>
        <w:t>его</w:t>
      </w:r>
      <w:r w:rsidR="00997EA5" w:rsidRPr="005230DC">
        <w:rPr>
          <w:rFonts w:ascii="Times New Roman" w:hAnsi="Times New Roman"/>
          <w:sz w:val="24"/>
          <w:szCs w:val="24"/>
        </w:rPr>
        <w:t xml:space="preserve"> собрания Ассоциации, определ</w:t>
      </w:r>
      <w:r w:rsidRPr="005230DC">
        <w:rPr>
          <w:rFonts w:ascii="Times New Roman" w:hAnsi="Times New Roman"/>
          <w:sz w:val="24"/>
          <w:szCs w:val="24"/>
        </w:rPr>
        <w:t>ение</w:t>
      </w:r>
      <w:r w:rsidR="00997EA5" w:rsidRPr="005230DC">
        <w:rPr>
          <w:rFonts w:ascii="Times New Roman" w:hAnsi="Times New Roman"/>
          <w:sz w:val="24"/>
          <w:szCs w:val="24"/>
        </w:rPr>
        <w:t xml:space="preserve"> мест</w:t>
      </w:r>
      <w:r w:rsidRPr="005230DC">
        <w:rPr>
          <w:rFonts w:ascii="Times New Roman" w:hAnsi="Times New Roman"/>
          <w:sz w:val="24"/>
          <w:szCs w:val="24"/>
        </w:rPr>
        <w:t>а и</w:t>
      </w:r>
      <w:r w:rsidR="00997EA5" w:rsidRPr="005230DC">
        <w:rPr>
          <w:rFonts w:ascii="Times New Roman" w:hAnsi="Times New Roman"/>
          <w:sz w:val="24"/>
          <w:szCs w:val="24"/>
        </w:rPr>
        <w:t xml:space="preserve"> врем</w:t>
      </w:r>
      <w:r w:rsidRPr="005230DC">
        <w:rPr>
          <w:rFonts w:ascii="Times New Roman" w:hAnsi="Times New Roman"/>
          <w:sz w:val="24"/>
          <w:szCs w:val="24"/>
        </w:rPr>
        <w:t>ени</w:t>
      </w:r>
      <w:r w:rsidR="00997EA5" w:rsidRPr="005230DC">
        <w:rPr>
          <w:rFonts w:ascii="Times New Roman" w:hAnsi="Times New Roman"/>
          <w:sz w:val="24"/>
          <w:szCs w:val="24"/>
        </w:rPr>
        <w:t xml:space="preserve"> проведения</w:t>
      </w:r>
      <w:r w:rsidRPr="005230DC">
        <w:rPr>
          <w:rFonts w:ascii="Times New Roman" w:hAnsi="Times New Roman"/>
          <w:sz w:val="24"/>
          <w:szCs w:val="24"/>
        </w:rPr>
        <w:t>,</w:t>
      </w:r>
      <w:r w:rsidR="00997EA5" w:rsidRPr="005230DC">
        <w:rPr>
          <w:rFonts w:ascii="Times New Roman" w:hAnsi="Times New Roman"/>
          <w:sz w:val="24"/>
          <w:szCs w:val="24"/>
        </w:rPr>
        <w:t xml:space="preserve"> </w:t>
      </w:r>
      <w:r w:rsidRPr="005230DC">
        <w:rPr>
          <w:rFonts w:ascii="Times New Roman" w:hAnsi="Times New Roman"/>
          <w:sz w:val="24"/>
          <w:szCs w:val="24"/>
        </w:rPr>
        <w:t xml:space="preserve">утверждение </w:t>
      </w:r>
      <w:r w:rsidR="00997EA5" w:rsidRPr="005230DC">
        <w:rPr>
          <w:rFonts w:ascii="Times New Roman" w:hAnsi="Times New Roman"/>
          <w:sz w:val="24"/>
          <w:szCs w:val="24"/>
        </w:rPr>
        <w:t>повестк</w:t>
      </w:r>
      <w:r w:rsidRPr="005230DC">
        <w:rPr>
          <w:rFonts w:ascii="Times New Roman" w:hAnsi="Times New Roman"/>
          <w:sz w:val="24"/>
          <w:szCs w:val="24"/>
        </w:rPr>
        <w:t>и</w:t>
      </w:r>
      <w:r w:rsidR="00997EA5" w:rsidRPr="005230DC">
        <w:rPr>
          <w:rFonts w:ascii="Times New Roman" w:hAnsi="Times New Roman"/>
          <w:sz w:val="24"/>
          <w:szCs w:val="24"/>
        </w:rPr>
        <w:t xml:space="preserve"> дня;</w:t>
      </w:r>
    </w:p>
    <w:p w14:paraId="35D88B45" w14:textId="1B865D91" w:rsidR="00997EA5" w:rsidRPr="005230DC" w:rsidRDefault="005230DC" w:rsidP="00B35911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принятия</w:t>
      </w:r>
      <w:r w:rsidR="00997EA5" w:rsidRPr="005230DC">
        <w:rPr>
          <w:rFonts w:ascii="Times New Roman" w:hAnsi="Times New Roman"/>
          <w:sz w:val="24"/>
          <w:szCs w:val="24"/>
        </w:rPr>
        <w:t xml:space="preserve"> решения о приеме в члены Ассоциации;</w:t>
      </w:r>
    </w:p>
    <w:p w14:paraId="4F63AE8E" w14:textId="453B085A" w:rsidR="00997EA5" w:rsidRPr="005230DC" w:rsidRDefault="00997EA5" w:rsidP="00B35911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утвержд</w:t>
      </w:r>
      <w:r w:rsidR="004A691D" w:rsidRPr="005230DC">
        <w:rPr>
          <w:rFonts w:ascii="Times New Roman" w:hAnsi="Times New Roman"/>
          <w:sz w:val="24"/>
          <w:szCs w:val="24"/>
        </w:rPr>
        <w:t>ение</w:t>
      </w:r>
      <w:r w:rsidRPr="005230DC">
        <w:rPr>
          <w:rFonts w:ascii="Times New Roman" w:hAnsi="Times New Roman"/>
          <w:sz w:val="24"/>
          <w:szCs w:val="24"/>
        </w:rPr>
        <w:t xml:space="preserve"> положен</w:t>
      </w:r>
      <w:r w:rsidR="004A691D" w:rsidRPr="005230DC">
        <w:rPr>
          <w:rFonts w:ascii="Times New Roman" w:hAnsi="Times New Roman"/>
          <w:sz w:val="24"/>
          <w:szCs w:val="24"/>
        </w:rPr>
        <w:t>ий</w:t>
      </w:r>
      <w:r w:rsidRPr="005230DC">
        <w:rPr>
          <w:rFonts w:ascii="Times New Roman" w:hAnsi="Times New Roman"/>
          <w:sz w:val="24"/>
          <w:szCs w:val="24"/>
        </w:rPr>
        <w:t>, инструкци</w:t>
      </w:r>
      <w:r w:rsidR="004A691D" w:rsidRPr="005230DC">
        <w:rPr>
          <w:rFonts w:ascii="Times New Roman" w:hAnsi="Times New Roman"/>
          <w:sz w:val="24"/>
          <w:szCs w:val="24"/>
        </w:rPr>
        <w:t>й</w:t>
      </w:r>
      <w:r w:rsidRPr="005230DC">
        <w:rPr>
          <w:rFonts w:ascii="Times New Roman" w:hAnsi="Times New Roman"/>
          <w:sz w:val="24"/>
          <w:szCs w:val="24"/>
        </w:rPr>
        <w:t>, ины</w:t>
      </w:r>
      <w:r w:rsidR="004A691D" w:rsidRPr="005230DC">
        <w:rPr>
          <w:rFonts w:ascii="Times New Roman" w:hAnsi="Times New Roman"/>
          <w:sz w:val="24"/>
          <w:szCs w:val="24"/>
        </w:rPr>
        <w:t>х</w:t>
      </w:r>
      <w:r w:rsidRPr="005230DC">
        <w:rPr>
          <w:rFonts w:ascii="Times New Roman" w:hAnsi="Times New Roman"/>
          <w:sz w:val="24"/>
          <w:szCs w:val="24"/>
        </w:rPr>
        <w:t xml:space="preserve"> акт</w:t>
      </w:r>
      <w:r w:rsidR="004A691D" w:rsidRPr="005230DC">
        <w:rPr>
          <w:rFonts w:ascii="Times New Roman" w:hAnsi="Times New Roman"/>
          <w:sz w:val="24"/>
          <w:szCs w:val="24"/>
        </w:rPr>
        <w:t>ов</w:t>
      </w:r>
      <w:r w:rsidRPr="005230DC">
        <w:rPr>
          <w:rFonts w:ascii="Times New Roman" w:hAnsi="Times New Roman"/>
          <w:sz w:val="24"/>
          <w:szCs w:val="24"/>
        </w:rPr>
        <w:t>, связанные с деятельностью Ассоциации;</w:t>
      </w:r>
    </w:p>
    <w:p w14:paraId="491C7FFF" w14:textId="48D49B5D" w:rsidR="00997EA5" w:rsidRPr="005230DC" w:rsidRDefault="00997EA5" w:rsidP="00B35911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утвержд</w:t>
      </w:r>
      <w:r w:rsidR="004A691D" w:rsidRPr="005230DC">
        <w:rPr>
          <w:rFonts w:ascii="Times New Roman" w:hAnsi="Times New Roman"/>
          <w:sz w:val="24"/>
          <w:szCs w:val="24"/>
        </w:rPr>
        <w:t>ение</w:t>
      </w:r>
      <w:r w:rsidRPr="005230DC">
        <w:rPr>
          <w:rFonts w:ascii="Times New Roman" w:hAnsi="Times New Roman"/>
          <w:sz w:val="24"/>
          <w:szCs w:val="24"/>
        </w:rPr>
        <w:t xml:space="preserve"> финансов</w:t>
      </w:r>
      <w:r w:rsidR="004A691D" w:rsidRPr="005230DC">
        <w:rPr>
          <w:rFonts w:ascii="Times New Roman" w:hAnsi="Times New Roman"/>
          <w:sz w:val="24"/>
          <w:szCs w:val="24"/>
        </w:rPr>
        <w:t>ого</w:t>
      </w:r>
      <w:r w:rsidRPr="005230DC">
        <w:rPr>
          <w:rFonts w:ascii="Times New Roman" w:hAnsi="Times New Roman"/>
          <w:sz w:val="24"/>
          <w:szCs w:val="24"/>
        </w:rPr>
        <w:t xml:space="preserve"> план</w:t>
      </w:r>
      <w:r w:rsidR="00867CB0" w:rsidRPr="005230DC">
        <w:rPr>
          <w:rFonts w:ascii="Times New Roman" w:hAnsi="Times New Roman"/>
          <w:sz w:val="24"/>
          <w:szCs w:val="24"/>
        </w:rPr>
        <w:t xml:space="preserve"> и внесение в него изменений и дополнений, </w:t>
      </w:r>
      <w:r w:rsidRPr="005230DC">
        <w:rPr>
          <w:rFonts w:ascii="Times New Roman" w:hAnsi="Times New Roman"/>
          <w:sz w:val="24"/>
          <w:szCs w:val="24"/>
        </w:rPr>
        <w:t>утвержд</w:t>
      </w:r>
      <w:r w:rsidR="00867CB0" w:rsidRPr="005230DC">
        <w:rPr>
          <w:rFonts w:ascii="Times New Roman" w:hAnsi="Times New Roman"/>
          <w:sz w:val="24"/>
          <w:szCs w:val="24"/>
        </w:rPr>
        <w:t>ение</w:t>
      </w:r>
      <w:r w:rsidRPr="005230DC">
        <w:rPr>
          <w:rFonts w:ascii="Times New Roman" w:hAnsi="Times New Roman"/>
          <w:sz w:val="24"/>
          <w:szCs w:val="24"/>
        </w:rPr>
        <w:t xml:space="preserve"> годово</w:t>
      </w:r>
      <w:r w:rsidR="00867CB0" w:rsidRPr="005230DC">
        <w:rPr>
          <w:rFonts w:ascii="Times New Roman" w:hAnsi="Times New Roman"/>
          <w:sz w:val="24"/>
          <w:szCs w:val="24"/>
        </w:rPr>
        <w:t>го</w:t>
      </w:r>
      <w:r w:rsidRPr="005230DC">
        <w:rPr>
          <w:rFonts w:ascii="Times New Roman" w:hAnsi="Times New Roman"/>
          <w:sz w:val="24"/>
          <w:szCs w:val="24"/>
        </w:rPr>
        <w:t xml:space="preserve"> бюджет</w:t>
      </w:r>
      <w:r w:rsidR="00867CB0" w:rsidRPr="005230DC">
        <w:rPr>
          <w:rFonts w:ascii="Times New Roman" w:hAnsi="Times New Roman"/>
          <w:sz w:val="24"/>
          <w:szCs w:val="24"/>
        </w:rPr>
        <w:t>а</w:t>
      </w:r>
      <w:r w:rsidR="005230DC" w:rsidRPr="005230DC">
        <w:rPr>
          <w:rFonts w:ascii="Times New Roman" w:hAnsi="Times New Roman"/>
          <w:sz w:val="24"/>
          <w:szCs w:val="24"/>
        </w:rPr>
        <w:t>;</w:t>
      </w:r>
    </w:p>
    <w:p w14:paraId="6567477B" w14:textId="1CC9F86B" w:rsidR="00997EA5" w:rsidRPr="005230DC" w:rsidRDefault="00867CB0" w:rsidP="00B35911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принятие</w:t>
      </w:r>
      <w:r w:rsidR="00997EA5" w:rsidRPr="005230DC">
        <w:rPr>
          <w:rFonts w:ascii="Times New Roman" w:hAnsi="Times New Roman"/>
          <w:sz w:val="24"/>
          <w:szCs w:val="24"/>
        </w:rPr>
        <w:t xml:space="preserve"> решени</w:t>
      </w:r>
      <w:r w:rsidRPr="005230DC">
        <w:rPr>
          <w:rFonts w:ascii="Times New Roman" w:hAnsi="Times New Roman"/>
          <w:sz w:val="24"/>
          <w:szCs w:val="24"/>
        </w:rPr>
        <w:t>й</w:t>
      </w:r>
      <w:r w:rsidR="00997EA5" w:rsidRPr="005230DC">
        <w:rPr>
          <w:rFonts w:ascii="Times New Roman" w:hAnsi="Times New Roman"/>
          <w:sz w:val="24"/>
          <w:szCs w:val="24"/>
        </w:rPr>
        <w:t xml:space="preserve"> о создании собственных специальных фондов Ассоциации;</w:t>
      </w:r>
    </w:p>
    <w:p w14:paraId="462E1E76" w14:textId="6DEA201C" w:rsidR="00997EA5" w:rsidRPr="005230DC" w:rsidRDefault="00867CB0" w:rsidP="00B35911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 xml:space="preserve">принятие решений об </w:t>
      </w:r>
      <w:r w:rsidR="00997EA5" w:rsidRPr="005230DC">
        <w:rPr>
          <w:rFonts w:ascii="Times New Roman" w:hAnsi="Times New Roman"/>
          <w:sz w:val="24"/>
          <w:szCs w:val="24"/>
        </w:rPr>
        <w:t>устан</w:t>
      </w:r>
      <w:r w:rsidRPr="005230DC">
        <w:rPr>
          <w:rFonts w:ascii="Times New Roman" w:hAnsi="Times New Roman"/>
          <w:sz w:val="24"/>
          <w:szCs w:val="24"/>
        </w:rPr>
        <w:t>о</w:t>
      </w:r>
      <w:r w:rsidR="00997EA5" w:rsidRPr="005230DC">
        <w:rPr>
          <w:rFonts w:ascii="Times New Roman" w:hAnsi="Times New Roman"/>
          <w:sz w:val="24"/>
          <w:szCs w:val="24"/>
        </w:rPr>
        <w:t>вл</w:t>
      </w:r>
      <w:r w:rsidRPr="005230DC">
        <w:rPr>
          <w:rFonts w:ascii="Times New Roman" w:hAnsi="Times New Roman"/>
          <w:sz w:val="24"/>
          <w:szCs w:val="24"/>
        </w:rPr>
        <w:t>ении</w:t>
      </w:r>
      <w:r w:rsidR="00997EA5" w:rsidRPr="005230DC">
        <w:rPr>
          <w:rFonts w:ascii="Times New Roman" w:hAnsi="Times New Roman"/>
          <w:sz w:val="24"/>
          <w:szCs w:val="24"/>
        </w:rPr>
        <w:t xml:space="preserve"> численност</w:t>
      </w:r>
      <w:r w:rsidRPr="005230DC">
        <w:rPr>
          <w:rFonts w:ascii="Times New Roman" w:hAnsi="Times New Roman"/>
          <w:sz w:val="24"/>
          <w:szCs w:val="24"/>
        </w:rPr>
        <w:t>и</w:t>
      </w:r>
      <w:r w:rsidR="00997EA5" w:rsidRPr="005230DC">
        <w:rPr>
          <w:rFonts w:ascii="Times New Roman" w:hAnsi="Times New Roman"/>
          <w:sz w:val="24"/>
          <w:szCs w:val="24"/>
        </w:rPr>
        <w:t xml:space="preserve"> сотрудников штатного аппарата Ассоциации, определ</w:t>
      </w:r>
      <w:r w:rsidRPr="005230DC">
        <w:rPr>
          <w:rFonts w:ascii="Times New Roman" w:hAnsi="Times New Roman"/>
          <w:sz w:val="24"/>
          <w:szCs w:val="24"/>
        </w:rPr>
        <w:t>ение</w:t>
      </w:r>
      <w:r w:rsidR="00997EA5" w:rsidRPr="005230DC">
        <w:rPr>
          <w:rFonts w:ascii="Times New Roman" w:hAnsi="Times New Roman"/>
          <w:sz w:val="24"/>
          <w:szCs w:val="24"/>
        </w:rPr>
        <w:t xml:space="preserve"> норматив</w:t>
      </w:r>
      <w:r w:rsidRPr="005230DC">
        <w:rPr>
          <w:rFonts w:ascii="Times New Roman" w:hAnsi="Times New Roman"/>
          <w:sz w:val="24"/>
          <w:szCs w:val="24"/>
        </w:rPr>
        <w:t>ов</w:t>
      </w:r>
      <w:r w:rsidR="00997EA5" w:rsidRPr="005230DC">
        <w:rPr>
          <w:rFonts w:ascii="Times New Roman" w:hAnsi="Times New Roman"/>
          <w:sz w:val="24"/>
          <w:szCs w:val="24"/>
        </w:rPr>
        <w:t xml:space="preserve"> затрат на оплату их труда;</w:t>
      </w:r>
    </w:p>
    <w:p w14:paraId="72537A78" w14:textId="1665BAD0" w:rsidR="00997EA5" w:rsidRPr="005230DC" w:rsidRDefault="00997EA5" w:rsidP="00B35911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утвержд</w:t>
      </w:r>
      <w:r w:rsidR="00867CB0" w:rsidRPr="005230DC">
        <w:rPr>
          <w:rFonts w:ascii="Times New Roman" w:hAnsi="Times New Roman"/>
          <w:sz w:val="24"/>
          <w:szCs w:val="24"/>
        </w:rPr>
        <w:t>ение</w:t>
      </w:r>
      <w:r w:rsidRPr="005230DC">
        <w:rPr>
          <w:rFonts w:ascii="Times New Roman" w:hAnsi="Times New Roman"/>
          <w:sz w:val="24"/>
          <w:szCs w:val="24"/>
        </w:rPr>
        <w:t xml:space="preserve"> Положени</w:t>
      </w:r>
      <w:r w:rsidR="00867CB0" w:rsidRPr="005230DC">
        <w:rPr>
          <w:rFonts w:ascii="Times New Roman" w:hAnsi="Times New Roman"/>
          <w:sz w:val="24"/>
          <w:szCs w:val="24"/>
        </w:rPr>
        <w:t>й</w:t>
      </w:r>
      <w:r w:rsidRPr="005230DC">
        <w:rPr>
          <w:rFonts w:ascii="Times New Roman" w:hAnsi="Times New Roman"/>
          <w:sz w:val="24"/>
          <w:szCs w:val="24"/>
        </w:rPr>
        <w:t xml:space="preserve"> о представительствах, утвержд</w:t>
      </w:r>
      <w:r w:rsidR="00867CB0" w:rsidRPr="005230DC">
        <w:rPr>
          <w:rFonts w:ascii="Times New Roman" w:hAnsi="Times New Roman"/>
          <w:sz w:val="24"/>
          <w:szCs w:val="24"/>
        </w:rPr>
        <w:t>ение</w:t>
      </w:r>
      <w:r w:rsidRPr="005230DC">
        <w:rPr>
          <w:rFonts w:ascii="Times New Roman" w:hAnsi="Times New Roman"/>
          <w:sz w:val="24"/>
          <w:szCs w:val="24"/>
        </w:rPr>
        <w:t xml:space="preserve"> отчет</w:t>
      </w:r>
      <w:r w:rsidR="00867CB0" w:rsidRPr="005230DC">
        <w:rPr>
          <w:rFonts w:ascii="Times New Roman" w:hAnsi="Times New Roman"/>
          <w:sz w:val="24"/>
          <w:szCs w:val="24"/>
        </w:rPr>
        <w:t>ов</w:t>
      </w:r>
      <w:r w:rsidRPr="005230DC">
        <w:rPr>
          <w:rFonts w:ascii="Times New Roman" w:hAnsi="Times New Roman"/>
          <w:sz w:val="24"/>
          <w:szCs w:val="24"/>
        </w:rPr>
        <w:t xml:space="preserve"> о работе представител</w:t>
      </w:r>
      <w:r w:rsidR="00867CB0" w:rsidRPr="005230DC">
        <w:rPr>
          <w:rFonts w:ascii="Times New Roman" w:hAnsi="Times New Roman"/>
          <w:sz w:val="24"/>
          <w:szCs w:val="24"/>
        </w:rPr>
        <w:t>ьств</w:t>
      </w:r>
      <w:r w:rsidRPr="005230DC">
        <w:rPr>
          <w:rFonts w:ascii="Times New Roman" w:hAnsi="Times New Roman"/>
          <w:sz w:val="24"/>
          <w:szCs w:val="24"/>
        </w:rPr>
        <w:t>;</w:t>
      </w:r>
    </w:p>
    <w:p w14:paraId="078E3320" w14:textId="7901A59D" w:rsidR="00997EA5" w:rsidRPr="005230DC" w:rsidRDefault="00997EA5" w:rsidP="00B35911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30DC">
        <w:rPr>
          <w:rFonts w:ascii="Times New Roman" w:hAnsi="Times New Roman"/>
          <w:sz w:val="24"/>
          <w:szCs w:val="24"/>
        </w:rPr>
        <w:t>созда</w:t>
      </w:r>
      <w:r w:rsidR="00BB7719" w:rsidRPr="005230DC">
        <w:rPr>
          <w:rFonts w:ascii="Times New Roman" w:hAnsi="Times New Roman"/>
          <w:sz w:val="24"/>
          <w:szCs w:val="24"/>
        </w:rPr>
        <w:t>ние</w:t>
      </w:r>
      <w:r w:rsidRPr="005230DC">
        <w:rPr>
          <w:rFonts w:ascii="Times New Roman" w:hAnsi="Times New Roman"/>
          <w:sz w:val="24"/>
          <w:szCs w:val="24"/>
        </w:rPr>
        <w:t xml:space="preserve"> комитет</w:t>
      </w:r>
      <w:r w:rsidR="00BB7719" w:rsidRPr="005230DC">
        <w:rPr>
          <w:rFonts w:ascii="Times New Roman" w:hAnsi="Times New Roman"/>
          <w:sz w:val="24"/>
          <w:szCs w:val="24"/>
        </w:rPr>
        <w:t>ов</w:t>
      </w:r>
      <w:r w:rsidRPr="005230DC">
        <w:rPr>
          <w:rFonts w:ascii="Times New Roman" w:hAnsi="Times New Roman"/>
          <w:sz w:val="24"/>
          <w:szCs w:val="24"/>
        </w:rPr>
        <w:t>, совет</w:t>
      </w:r>
      <w:r w:rsidR="00BB7719" w:rsidRPr="005230DC">
        <w:rPr>
          <w:rFonts w:ascii="Times New Roman" w:hAnsi="Times New Roman"/>
          <w:sz w:val="24"/>
          <w:szCs w:val="24"/>
        </w:rPr>
        <w:t>ов</w:t>
      </w:r>
      <w:r w:rsidRPr="005230DC">
        <w:rPr>
          <w:rFonts w:ascii="Times New Roman" w:hAnsi="Times New Roman"/>
          <w:sz w:val="24"/>
          <w:szCs w:val="24"/>
        </w:rPr>
        <w:t>, комисси</w:t>
      </w:r>
      <w:r w:rsidR="00BB7719" w:rsidRPr="005230DC">
        <w:rPr>
          <w:rFonts w:ascii="Times New Roman" w:hAnsi="Times New Roman"/>
          <w:sz w:val="24"/>
          <w:szCs w:val="24"/>
        </w:rPr>
        <w:t>й</w:t>
      </w:r>
      <w:r w:rsidRPr="005230DC">
        <w:rPr>
          <w:rFonts w:ascii="Times New Roman" w:hAnsi="Times New Roman"/>
          <w:sz w:val="24"/>
          <w:szCs w:val="24"/>
        </w:rPr>
        <w:t>, секци</w:t>
      </w:r>
      <w:r w:rsidR="00BB7719" w:rsidRPr="005230DC">
        <w:rPr>
          <w:rFonts w:ascii="Times New Roman" w:hAnsi="Times New Roman"/>
          <w:sz w:val="24"/>
          <w:szCs w:val="24"/>
        </w:rPr>
        <w:t>й</w:t>
      </w:r>
      <w:r w:rsidRPr="005230DC">
        <w:rPr>
          <w:rFonts w:ascii="Times New Roman" w:hAnsi="Times New Roman"/>
          <w:sz w:val="24"/>
          <w:szCs w:val="24"/>
        </w:rPr>
        <w:t>, объединени</w:t>
      </w:r>
      <w:r w:rsidR="00BB7719" w:rsidRPr="005230DC">
        <w:rPr>
          <w:rFonts w:ascii="Times New Roman" w:hAnsi="Times New Roman"/>
          <w:sz w:val="24"/>
          <w:szCs w:val="24"/>
        </w:rPr>
        <w:t>й</w:t>
      </w:r>
      <w:r w:rsidRPr="005230DC">
        <w:rPr>
          <w:rFonts w:ascii="Times New Roman" w:hAnsi="Times New Roman"/>
          <w:sz w:val="24"/>
          <w:szCs w:val="24"/>
        </w:rPr>
        <w:t xml:space="preserve"> и рабочи</w:t>
      </w:r>
      <w:r w:rsidR="00BB7719" w:rsidRPr="005230DC">
        <w:rPr>
          <w:rFonts w:ascii="Times New Roman" w:hAnsi="Times New Roman"/>
          <w:sz w:val="24"/>
          <w:szCs w:val="24"/>
        </w:rPr>
        <w:t>х</w:t>
      </w:r>
      <w:r w:rsidRPr="005230DC">
        <w:rPr>
          <w:rFonts w:ascii="Times New Roman" w:hAnsi="Times New Roman"/>
          <w:sz w:val="24"/>
          <w:szCs w:val="24"/>
        </w:rPr>
        <w:t xml:space="preserve"> групп по направлениям деятельности Ассоциации, утвержд</w:t>
      </w:r>
      <w:r w:rsidR="00BB7719" w:rsidRPr="005230DC">
        <w:rPr>
          <w:rFonts w:ascii="Times New Roman" w:hAnsi="Times New Roman"/>
          <w:sz w:val="24"/>
          <w:szCs w:val="24"/>
        </w:rPr>
        <w:t>ение</w:t>
      </w:r>
      <w:r w:rsidRPr="005230DC">
        <w:rPr>
          <w:rFonts w:ascii="Times New Roman" w:hAnsi="Times New Roman"/>
          <w:sz w:val="24"/>
          <w:szCs w:val="24"/>
        </w:rPr>
        <w:t xml:space="preserve"> Положени</w:t>
      </w:r>
      <w:r w:rsidR="00BB7719" w:rsidRPr="005230DC">
        <w:rPr>
          <w:rFonts w:ascii="Times New Roman" w:hAnsi="Times New Roman"/>
          <w:sz w:val="24"/>
          <w:szCs w:val="24"/>
        </w:rPr>
        <w:t>й</w:t>
      </w:r>
      <w:r w:rsidRPr="005230DC">
        <w:rPr>
          <w:rFonts w:ascii="Times New Roman" w:hAnsi="Times New Roman"/>
          <w:sz w:val="24"/>
          <w:szCs w:val="24"/>
        </w:rPr>
        <w:t xml:space="preserve"> о них, назнач</w:t>
      </w:r>
      <w:r w:rsidR="00BB7719" w:rsidRPr="005230DC">
        <w:rPr>
          <w:rFonts w:ascii="Times New Roman" w:hAnsi="Times New Roman"/>
          <w:sz w:val="24"/>
          <w:szCs w:val="24"/>
        </w:rPr>
        <w:t>ение</w:t>
      </w:r>
      <w:r w:rsidRPr="005230DC">
        <w:rPr>
          <w:rFonts w:ascii="Times New Roman" w:hAnsi="Times New Roman"/>
          <w:sz w:val="24"/>
          <w:szCs w:val="24"/>
        </w:rPr>
        <w:t xml:space="preserve"> Председателей, утвержд</w:t>
      </w:r>
      <w:r w:rsidR="00BB7719" w:rsidRPr="005230DC">
        <w:rPr>
          <w:rFonts w:ascii="Times New Roman" w:hAnsi="Times New Roman"/>
          <w:sz w:val="24"/>
          <w:szCs w:val="24"/>
        </w:rPr>
        <w:t>ение</w:t>
      </w:r>
      <w:r w:rsidRPr="005230DC">
        <w:rPr>
          <w:rFonts w:ascii="Times New Roman" w:hAnsi="Times New Roman"/>
          <w:sz w:val="24"/>
          <w:szCs w:val="24"/>
        </w:rPr>
        <w:t xml:space="preserve"> отчет</w:t>
      </w:r>
      <w:r w:rsidR="00BB7719" w:rsidRPr="005230DC">
        <w:rPr>
          <w:rFonts w:ascii="Times New Roman" w:hAnsi="Times New Roman"/>
          <w:sz w:val="24"/>
          <w:szCs w:val="24"/>
        </w:rPr>
        <w:t>ов</w:t>
      </w:r>
      <w:r w:rsidRPr="005230DC">
        <w:rPr>
          <w:rFonts w:ascii="Times New Roman" w:hAnsi="Times New Roman"/>
          <w:sz w:val="24"/>
          <w:szCs w:val="24"/>
        </w:rPr>
        <w:t xml:space="preserve"> о работе Председателей комитетов, советов, комиссий, секций, объединений;</w:t>
      </w:r>
    </w:p>
    <w:p w14:paraId="754C0AE5" w14:textId="48A84CC3" w:rsidR="00997EA5" w:rsidRPr="005230DC" w:rsidRDefault="005230DC" w:rsidP="005230DC">
      <w:pPr>
        <w:autoSpaceDE w:val="0"/>
        <w:autoSpaceDN w:val="0"/>
        <w:adjustRightInd w:val="0"/>
        <w:spacing w:after="12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61EF3">
        <w:rPr>
          <w:rFonts w:ascii="Times New Roman" w:hAnsi="Times New Roman"/>
          <w:sz w:val="24"/>
          <w:szCs w:val="24"/>
        </w:rPr>
        <w:t xml:space="preserve">резидиум ежегодно отчитывается Общему собранию Ассоциации </w:t>
      </w:r>
      <w:r w:rsidR="00997EA5" w:rsidRPr="005230DC">
        <w:rPr>
          <w:rFonts w:ascii="Times New Roman" w:hAnsi="Times New Roman"/>
          <w:sz w:val="24"/>
          <w:szCs w:val="24"/>
        </w:rPr>
        <w:t>о проделанной работе</w:t>
      </w:r>
      <w:r w:rsidRPr="005230DC">
        <w:rPr>
          <w:rFonts w:ascii="Times New Roman" w:hAnsi="Times New Roman"/>
          <w:sz w:val="24"/>
          <w:szCs w:val="24"/>
        </w:rPr>
        <w:t>.</w:t>
      </w:r>
    </w:p>
    <w:p w14:paraId="35071B9F" w14:textId="39860D6F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5.17. Ведется протокол заседания Президиума Ассоциации. Протоколы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подписываются Президентом и секретарем заседания, прошнуровываются, скрепляются печатью,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подшиваются и хранятся в соответствующем деле. Протокол заседания Президиума составляется в течение трех дней после проведения заседания в трёх экземплярах.</w:t>
      </w:r>
    </w:p>
    <w:p w14:paraId="6CBB6C57" w14:textId="66BE2E1E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Решения, принятые Президиумом, доводятся до сведения всех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Президиума Ассоциации письменно или по электронной почте в течение 5 дней после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проведения. Ответственность за хранение протоколов заседаний Президиума несет Президент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Ассоциации.</w:t>
      </w:r>
    </w:p>
    <w:p w14:paraId="6D382DAE" w14:textId="1C02AE09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5.18</w:t>
      </w:r>
      <w:r w:rsidRPr="00C61EF3">
        <w:rPr>
          <w:rFonts w:ascii="Times New Roman" w:hAnsi="Times New Roman"/>
          <w:sz w:val="24"/>
          <w:szCs w:val="24"/>
        </w:rPr>
        <w:t xml:space="preserve">. Президент Ассоциации избирается Общим собранием Ассоциации сроком на </w:t>
      </w:r>
      <w:r w:rsidR="00BB7719" w:rsidRPr="00C61EF3">
        <w:rPr>
          <w:rFonts w:ascii="Times New Roman" w:hAnsi="Times New Roman"/>
          <w:sz w:val="24"/>
          <w:szCs w:val="24"/>
        </w:rPr>
        <w:t xml:space="preserve">5 (пять) </w:t>
      </w:r>
      <w:r w:rsidRPr="00C61EF3">
        <w:rPr>
          <w:rFonts w:ascii="Times New Roman" w:hAnsi="Times New Roman"/>
          <w:sz w:val="24"/>
          <w:szCs w:val="24"/>
        </w:rPr>
        <w:t>лет</w:t>
      </w:r>
      <w:r w:rsidR="00280C0E">
        <w:rPr>
          <w:rFonts w:ascii="Times New Roman" w:hAnsi="Times New Roman"/>
          <w:sz w:val="24"/>
          <w:szCs w:val="24"/>
        </w:rPr>
        <w:t xml:space="preserve"> и </w:t>
      </w:r>
      <w:r w:rsidR="00280C0E" w:rsidRPr="00C61EF3">
        <w:rPr>
          <w:rFonts w:ascii="Times New Roman" w:hAnsi="Times New Roman"/>
          <w:sz w:val="24"/>
          <w:szCs w:val="24"/>
        </w:rPr>
        <w:t>может быть переизбран на новый срок неоднократно.</w:t>
      </w:r>
      <w:r w:rsidRPr="00C61EF3">
        <w:rPr>
          <w:rFonts w:ascii="Times New Roman" w:hAnsi="Times New Roman"/>
          <w:sz w:val="24"/>
          <w:szCs w:val="24"/>
        </w:rPr>
        <w:t xml:space="preserve"> Президент Ассоциации действует лишь в интересах Ассоциации и несет персональную ответственность за выполнение возложенных на него обязанностей.</w:t>
      </w:r>
    </w:p>
    <w:p w14:paraId="1F3D5197" w14:textId="77777777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5.19. Президент Ассоциации:</w:t>
      </w:r>
    </w:p>
    <w:p w14:paraId="0E6FDE8E" w14:textId="77777777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• осуществляет общее руководство всей деятельностью Ассоциации,</w:t>
      </w:r>
    </w:p>
    <w:p w14:paraId="74B9B91C" w14:textId="77777777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• председательствует на Общих собраниях и заседаниях Президиума Ассоциации;</w:t>
      </w:r>
    </w:p>
    <w:p w14:paraId="13FF6AF9" w14:textId="77777777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• осуществляет руководство работой Президиума Ассоциации, распределяет обязанности и определяет направления деятельности членов Президиума Ассоциации, координирует работу членов Президиума Ассоциации, связанную с деятельностью Ассоциации;</w:t>
      </w:r>
    </w:p>
    <w:p w14:paraId="48B7996A" w14:textId="77777777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• принимает решение о созыве Общих собраний и заседания Президиума Ассоциации;</w:t>
      </w:r>
    </w:p>
    <w:p w14:paraId="13E405FE" w14:textId="77777777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• координирует работу членов Ассоциации, связанную с деятельностью Ассоциации;</w:t>
      </w:r>
    </w:p>
    <w:p w14:paraId="2DC68BC2" w14:textId="77777777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• представляет Ассоциацию во взаимоотношениях с органами государственной власти и органами местного самоуправления, исполнительными органами, нотариатом, некоммерческими организациями, российскими и зарубежными юридическими лицами и гражданами без доверенности;</w:t>
      </w:r>
    </w:p>
    <w:p w14:paraId="34EC6AF1" w14:textId="77777777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• руководит международной деятельностью Ассоциации;</w:t>
      </w:r>
    </w:p>
    <w:p w14:paraId="6CCF74BE" w14:textId="77777777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lastRenderedPageBreak/>
        <w:t>• в пределах своей компетенции издает приказы и другие распорядительные документы по вопросам деятельности Ассоциации, даёт указания, обязательные для исполнения членами и сотрудниками штатного аппарата Ассоциации;</w:t>
      </w:r>
    </w:p>
    <w:p w14:paraId="6DBE8B04" w14:textId="77777777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• организует привлечение инвестиций для расширения сферы деятельности Ассоциации, финансирования ее проектов и программ;</w:t>
      </w:r>
    </w:p>
    <w:p w14:paraId="41E80B2B" w14:textId="77777777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• осуществляет общее руководство деятельностью создаваемых Ассоциацией комитетов, комиссий, советов;</w:t>
      </w:r>
    </w:p>
    <w:p w14:paraId="7E014E0E" w14:textId="01CD3D9B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• организует бухгалтерский учет и отчетность Ассоциации;</w:t>
      </w:r>
    </w:p>
    <w:p w14:paraId="131C5C56" w14:textId="77777777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• предъявляет от имени Ассоциации претензии и иски к российским и зарубежным юридическим лицам и гражданам;</w:t>
      </w:r>
    </w:p>
    <w:p w14:paraId="420EFC6D" w14:textId="77777777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• ежегодно отчитывается перед Общим собранием и Президиумом Ассоциации о своей деятельности;</w:t>
      </w:r>
    </w:p>
    <w:p w14:paraId="53F6A961" w14:textId="77777777" w:rsidR="00997EA5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• осуществляет иные функции, не входящие в компетенцию других органов Ассоциации.</w:t>
      </w:r>
    </w:p>
    <w:p w14:paraId="115035F9" w14:textId="07E5BACD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BB7719">
        <w:rPr>
          <w:rFonts w:ascii="Times New Roman" w:hAnsi="Times New Roman"/>
          <w:sz w:val="24"/>
          <w:szCs w:val="24"/>
        </w:rPr>
        <w:t>0</w:t>
      </w:r>
      <w:r w:rsidRPr="00597593">
        <w:rPr>
          <w:rFonts w:ascii="Times New Roman" w:hAnsi="Times New Roman"/>
          <w:sz w:val="24"/>
          <w:szCs w:val="24"/>
        </w:rPr>
        <w:t>. Президиумом Ассоциации могут создаваться комитеты, советы, комиссии, секции,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объединения, рабочие группы по отдельным направлениям деятельности Ассоциации. Количество,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виды и направления деятельности указанных подразделений Ассоциации определяются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Президиумом Ассоциации, исходя из необходимости.</w:t>
      </w:r>
    </w:p>
    <w:p w14:paraId="4D335484" w14:textId="77777777" w:rsidR="00997EA5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Комитеты, советы, комиссии, секции, объединения, рабочие группы Ассоциации действуют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основании Положений, утверждаемых Президиумом Ассоциации. Председатели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подразделений Ассоциации назначаются Президиумом Ассоциации.</w:t>
      </w:r>
    </w:p>
    <w:p w14:paraId="453E3B99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F8128C8" w14:textId="77777777" w:rsidR="00997EA5" w:rsidRPr="00597593" w:rsidRDefault="00997EA5" w:rsidP="004B02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593">
        <w:rPr>
          <w:rFonts w:ascii="Times New Roman" w:hAnsi="Times New Roman"/>
          <w:b/>
          <w:bCs/>
          <w:sz w:val="24"/>
          <w:szCs w:val="24"/>
        </w:rPr>
        <w:t>VI. РЕВИЗИОННАЯ КОМИССИЯ (РЕВИЗОР) АССОЦИАЦИИ</w:t>
      </w:r>
    </w:p>
    <w:p w14:paraId="19067672" w14:textId="77777777" w:rsidR="00997EA5" w:rsidRPr="00597593" w:rsidRDefault="00997EA5" w:rsidP="004B02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FABB92" w14:textId="20D3167C" w:rsidR="00997EA5" w:rsidRPr="00C61EF3" w:rsidRDefault="00997EA5" w:rsidP="004B028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 xml:space="preserve">6.1. Ревизионная комиссия (Ревизор) Ассоциации является контролирующим органом Ассоциации. Ревизионная комиссия (Ревизор) Ассоциации избирается Общим собранием Ассоциации сроком на </w:t>
      </w:r>
      <w:r w:rsidR="00BB7719" w:rsidRPr="00C61EF3">
        <w:rPr>
          <w:rFonts w:ascii="Times New Roman" w:hAnsi="Times New Roman"/>
          <w:sz w:val="24"/>
          <w:szCs w:val="24"/>
        </w:rPr>
        <w:t>5 (</w:t>
      </w:r>
      <w:r w:rsidRPr="00C61EF3">
        <w:rPr>
          <w:rFonts w:ascii="Times New Roman" w:hAnsi="Times New Roman"/>
          <w:sz w:val="24"/>
          <w:szCs w:val="24"/>
        </w:rPr>
        <w:t>пять</w:t>
      </w:r>
      <w:r w:rsidR="00BB7719" w:rsidRPr="00C61EF3">
        <w:rPr>
          <w:rFonts w:ascii="Times New Roman" w:hAnsi="Times New Roman"/>
          <w:sz w:val="24"/>
          <w:szCs w:val="24"/>
        </w:rPr>
        <w:t>)</w:t>
      </w:r>
      <w:r w:rsidRPr="00C61EF3">
        <w:rPr>
          <w:rFonts w:ascii="Times New Roman" w:hAnsi="Times New Roman"/>
          <w:sz w:val="24"/>
          <w:szCs w:val="24"/>
        </w:rPr>
        <w:t xml:space="preserve"> лет. Члены Ревизионной комиссии (Ревизор) могут (может) быть переизбран на новый срок неоднократно.</w:t>
      </w:r>
    </w:p>
    <w:p w14:paraId="58FAA6CE" w14:textId="77777777" w:rsidR="00997EA5" w:rsidRPr="00C61EF3" w:rsidRDefault="00997EA5" w:rsidP="004B028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6.2. В члены Ревизионной комиссии (Ревизор) Ассоциации не могут (может) быть избраны члены Президиума и работники штатного аппарата Ассоциации.</w:t>
      </w:r>
    </w:p>
    <w:p w14:paraId="22DE13B7" w14:textId="77777777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6.3. Ревизионная комиссия (Ревизор) Ассоциации:</w:t>
      </w:r>
    </w:p>
    <w:p w14:paraId="3CA71604" w14:textId="77777777" w:rsidR="00997EA5" w:rsidRPr="00C61EF3" w:rsidRDefault="00997EA5" w:rsidP="004B0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• избирает из своего состава Председателя Ревизионной комиссии Ассоциации;</w:t>
      </w:r>
    </w:p>
    <w:p w14:paraId="71047CAE" w14:textId="77777777" w:rsidR="00997EA5" w:rsidRPr="00C61EF3" w:rsidRDefault="00997EA5" w:rsidP="004B0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• осуществляет контроль и ежегодные ревизии уставной и финансовой деятельности Ассоциации;</w:t>
      </w:r>
    </w:p>
    <w:p w14:paraId="54300842" w14:textId="77777777" w:rsidR="00997EA5" w:rsidRPr="00C61EF3" w:rsidRDefault="00997EA5" w:rsidP="004B0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• следит за соблюдением настоящего Устава, действующего законодательства и деятельности Ассоциации, ее органов и должностных лиц;</w:t>
      </w:r>
    </w:p>
    <w:p w14:paraId="51B9BF4A" w14:textId="77777777" w:rsidR="00997EA5" w:rsidRPr="00C61EF3" w:rsidRDefault="00997EA5" w:rsidP="004B028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• ежегодно представляет отчет о своей работе на утверждение Общего собрания Ассоциации.</w:t>
      </w:r>
    </w:p>
    <w:p w14:paraId="5DEC68A0" w14:textId="77777777" w:rsidR="00997EA5" w:rsidRPr="00C61EF3" w:rsidRDefault="00997EA5" w:rsidP="004B028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6.4. Члены Ревизионной комиссии (Ревизор) вправе затребовать, а члены Ассоциации и работники штатного аппарата Ассоциации обязаны предоставить все запрашиваемые ими документы, а также давать объяснения по вопросам, касающимся финансовой деятельности Ассоциации.</w:t>
      </w:r>
    </w:p>
    <w:p w14:paraId="5176ADCC" w14:textId="5D125A61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6.5. При обнаружении грубых нарушений в деятельности Ассоциации, Ревизионная комиссия</w:t>
      </w:r>
      <w:r w:rsidR="00BB7719" w:rsidRPr="00C61EF3">
        <w:rPr>
          <w:rFonts w:ascii="Times New Roman" w:hAnsi="Times New Roman"/>
          <w:sz w:val="24"/>
          <w:szCs w:val="24"/>
        </w:rPr>
        <w:t xml:space="preserve"> </w:t>
      </w:r>
      <w:r w:rsidRPr="00C61EF3">
        <w:rPr>
          <w:rFonts w:ascii="Times New Roman" w:hAnsi="Times New Roman"/>
          <w:sz w:val="24"/>
          <w:szCs w:val="24"/>
        </w:rPr>
        <w:t>(Ревизор) вправе потребовать созыва Внеочередного заседания Президиума Ассоциации или Внеочередного Общего собрания Ассоциации.</w:t>
      </w:r>
    </w:p>
    <w:p w14:paraId="50F6459F" w14:textId="77777777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lastRenderedPageBreak/>
        <w:t>6.6. Председатель Ревизионной комиссии (Ревизор) Ассоциации может участвовать в заседаниях Президиума Ассоциации с правом совещательного голоса.</w:t>
      </w:r>
    </w:p>
    <w:p w14:paraId="12D9CECA" w14:textId="20D7463C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6.7. По решению Президиума Ассоциации к ревизии финансовой деятельности Ассоциации</w:t>
      </w:r>
      <w:r w:rsidR="00023620" w:rsidRPr="00C61EF3">
        <w:rPr>
          <w:rFonts w:ascii="Times New Roman" w:hAnsi="Times New Roman"/>
          <w:sz w:val="24"/>
          <w:szCs w:val="24"/>
        </w:rPr>
        <w:t xml:space="preserve"> </w:t>
      </w:r>
      <w:r w:rsidRPr="00C61EF3">
        <w:rPr>
          <w:rFonts w:ascii="Times New Roman" w:hAnsi="Times New Roman"/>
          <w:sz w:val="24"/>
          <w:szCs w:val="24"/>
        </w:rPr>
        <w:t>могут привлекаться на договорных основаниях независимые аудиторы.</w:t>
      </w:r>
    </w:p>
    <w:p w14:paraId="48DECFAF" w14:textId="77777777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D23E2C" w14:textId="7B0681F4" w:rsidR="00997EA5" w:rsidRPr="00C61EF3" w:rsidRDefault="00997EA5" w:rsidP="00117A64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61EF3">
        <w:rPr>
          <w:rFonts w:ascii="Times New Roman" w:hAnsi="Times New Roman"/>
          <w:b/>
          <w:bCs/>
          <w:sz w:val="24"/>
          <w:szCs w:val="24"/>
        </w:rPr>
        <w:t>V</w:t>
      </w:r>
      <w:r w:rsidR="002203D2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C61EF3">
        <w:rPr>
          <w:rFonts w:ascii="Times New Roman" w:hAnsi="Times New Roman"/>
          <w:b/>
          <w:bCs/>
          <w:sz w:val="24"/>
          <w:szCs w:val="24"/>
        </w:rPr>
        <w:t>. СТРУКТУРНЫЕ ПОДРАЗДЕЛЕНИЯ АССОЦИАЦИИ</w:t>
      </w:r>
    </w:p>
    <w:p w14:paraId="6AA7F067" w14:textId="5DDB3014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7.1. Ассоциация может создавать открывать</w:t>
      </w:r>
      <w:r w:rsidRPr="00597593">
        <w:rPr>
          <w:rFonts w:ascii="Times New Roman" w:hAnsi="Times New Roman"/>
          <w:sz w:val="24"/>
          <w:szCs w:val="24"/>
        </w:rPr>
        <w:t xml:space="preserve"> представительства, действующие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Положений, утверждаемых решением Президиума Ассоциации.</w:t>
      </w:r>
    </w:p>
    <w:p w14:paraId="47BE9821" w14:textId="3CD04F54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7.2. Представительством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 является ее обособленное подразделение, расположенное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вне места нахождения Ассоциации, представляющее интересы Ассоциации и осуществляющее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защиту.</w:t>
      </w:r>
    </w:p>
    <w:p w14:paraId="75DEF55D" w14:textId="77777777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7.3. Представительства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не являются юридическими лицами и могут наделяться Ассоциацией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имуществом. Имущество представительств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97593">
        <w:rPr>
          <w:rFonts w:ascii="Times New Roman" w:hAnsi="Times New Roman"/>
          <w:sz w:val="24"/>
          <w:szCs w:val="24"/>
        </w:rPr>
        <w:t xml:space="preserve"> учитывается на отдельном балансе и на балансе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Ассоциации. Представительства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 xml:space="preserve">осуществляют свою деятельность от имени </w:t>
      </w:r>
      <w:r w:rsidRPr="00C61EF3">
        <w:rPr>
          <w:rFonts w:ascii="Times New Roman" w:hAnsi="Times New Roman"/>
          <w:sz w:val="24"/>
          <w:szCs w:val="24"/>
        </w:rPr>
        <w:t>Ассоциации.</w:t>
      </w:r>
    </w:p>
    <w:p w14:paraId="0577E6A7" w14:textId="77777777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Ответственность за деятельность представительств несет Ассоциация.</w:t>
      </w:r>
    </w:p>
    <w:p w14:paraId="63D83D81" w14:textId="0BE7DB25" w:rsidR="00997EA5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 xml:space="preserve">7.4. Представители Ассоциации назначаются на должность </w:t>
      </w:r>
      <w:r w:rsidR="00BB7719" w:rsidRPr="00C61EF3">
        <w:rPr>
          <w:rFonts w:ascii="Times New Roman" w:hAnsi="Times New Roman"/>
          <w:sz w:val="24"/>
          <w:szCs w:val="24"/>
        </w:rPr>
        <w:t>Президентом</w:t>
      </w:r>
      <w:r w:rsidR="00C61EF3" w:rsidRPr="00C61EF3">
        <w:rPr>
          <w:rFonts w:ascii="Times New Roman" w:hAnsi="Times New Roman"/>
          <w:sz w:val="24"/>
          <w:szCs w:val="24"/>
        </w:rPr>
        <w:t xml:space="preserve"> Ассоциации</w:t>
      </w:r>
      <w:r w:rsidRPr="00C61EF3">
        <w:rPr>
          <w:rFonts w:ascii="Times New Roman" w:hAnsi="Times New Roman"/>
          <w:sz w:val="24"/>
          <w:szCs w:val="24"/>
        </w:rPr>
        <w:t xml:space="preserve">. </w:t>
      </w:r>
      <w:r w:rsidR="00BB7719" w:rsidRPr="00C61EF3">
        <w:rPr>
          <w:rFonts w:ascii="Times New Roman" w:hAnsi="Times New Roman"/>
          <w:sz w:val="24"/>
          <w:szCs w:val="24"/>
        </w:rPr>
        <w:t>Президент</w:t>
      </w:r>
      <w:r w:rsidRPr="00C61EF3">
        <w:rPr>
          <w:rFonts w:ascii="Times New Roman" w:hAnsi="Times New Roman"/>
          <w:sz w:val="24"/>
          <w:szCs w:val="24"/>
        </w:rPr>
        <w:t xml:space="preserve"> Ассоциации руководит деятельностью представителей. Представители Ассоциации действуют на основании доверенности, выданной в установленном законом порядке. В обязанности представителей входит координация деятельности членов Ассоциации в определенном субъекте РФ.</w:t>
      </w:r>
    </w:p>
    <w:p w14:paraId="1E800EC0" w14:textId="77777777" w:rsidR="00B40B80" w:rsidRPr="00597593" w:rsidRDefault="00B40B80" w:rsidP="00B40B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C5779" w14:textId="0CD31FF3" w:rsidR="00997EA5" w:rsidRPr="00597593" w:rsidRDefault="00997EA5" w:rsidP="00117A64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593">
        <w:rPr>
          <w:rFonts w:ascii="Times New Roman" w:hAnsi="Times New Roman"/>
          <w:b/>
          <w:bCs/>
          <w:sz w:val="24"/>
          <w:szCs w:val="24"/>
        </w:rPr>
        <w:t>V</w:t>
      </w:r>
      <w:r w:rsidR="002203D2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597593">
        <w:rPr>
          <w:rFonts w:ascii="Times New Roman" w:hAnsi="Times New Roman"/>
          <w:b/>
          <w:bCs/>
          <w:sz w:val="24"/>
          <w:szCs w:val="24"/>
        </w:rPr>
        <w:t>. ИМУЩЕСТВО АССОЦИАЦИИ, ИСТОЧНИКИ ЕГО ФОРМИРОВАНИЯ</w:t>
      </w:r>
    </w:p>
    <w:p w14:paraId="4974C673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8.1. Ассоциация в соответствии с действующим законодательством может иметь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собственности или оперативном управлении здания, сооружения, жилищный фонд, оборудование,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инвентарь, денежные средства в рублях и иностранной валюте, ценные бумаги и иное имущество.</w:t>
      </w:r>
    </w:p>
    <w:p w14:paraId="1FEE0F9B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Ассоциация может иметь земельные участки в собственности или на ином праве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14:paraId="0AD98162" w14:textId="77777777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8.2. Ассоциация может совершать в отношении находящегося в ее собственности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 xml:space="preserve">любые сделки, не противоречащие действующему законодательству, </w:t>
      </w:r>
      <w:r w:rsidRPr="00C61EF3">
        <w:rPr>
          <w:rFonts w:ascii="Times New Roman" w:hAnsi="Times New Roman"/>
          <w:sz w:val="24"/>
          <w:szCs w:val="24"/>
        </w:rPr>
        <w:t>настоящему Уставу.</w:t>
      </w:r>
    </w:p>
    <w:p w14:paraId="5545386F" w14:textId="77777777" w:rsidR="00997EA5" w:rsidRPr="00C61EF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>8.3. Ассоциация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14:paraId="5B92DE21" w14:textId="6C441A4C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EF3">
        <w:rPr>
          <w:rFonts w:ascii="Times New Roman" w:hAnsi="Times New Roman"/>
          <w:sz w:val="24"/>
          <w:szCs w:val="24"/>
        </w:rPr>
        <w:t xml:space="preserve">8.4. Право собственника имущества, поступающего в Ассоциацию, а также созданного и/или приобретенного ею за счет собственных средств от имени Ассоциации осуществляет </w:t>
      </w:r>
      <w:r w:rsidR="00BB7719" w:rsidRPr="00C61EF3">
        <w:rPr>
          <w:rFonts w:ascii="Times New Roman" w:hAnsi="Times New Roman"/>
          <w:sz w:val="24"/>
          <w:szCs w:val="24"/>
        </w:rPr>
        <w:t>Президент</w:t>
      </w:r>
      <w:r w:rsidRPr="00C61EF3">
        <w:rPr>
          <w:rFonts w:ascii="Times New Roman" w:hAnsi="Times New Roman"/>
          <w:sz w:val="24"/>
          <w:szCs w:val="24"/>
        </w:rPr>
        <w:t xml:space="preserve"> Ассоциации.</w:t>
      </w:r>
    </w:p>
    <w:p w14:paraId="2C606FBB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8.5. Член Ассоциации не вправе использовать имущество Ассоциации в собственных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интересах. Имущество, переданное Ассоциации любым ее членом, является собственностью</w:t>
      </w:r>
      <w:r>
        <w:rPr>
          <w:rFonts w:ascii="Times New Roman" w:hAnsi="Times New Roman"/>
          <w:sz w:val="24"/>
          <w:szCs w:val="24"/>
        </w:rPr>
        <w:t xml:space="preserve"> Ассоциации. Члены Ассоциации </w:t>
      </w:r>
      <w:r w:rsidRPr="00597593">
        <w:rPr>
          <w:rFonts w:ascii="Times New Roman" w:hAnsi="Times New Roman"/>
          <w:sz w:val="24"/>
          <w:szCs w:val="24"/>
        </w:rPr>
        <w:t>не сохраняют права на имущество, переданное ими Ассоциации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собственность, в том числе на вступительный и членские взносы. Представительства 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имеют право оперативного управления имуществом, которым их наделила Ассоциация.</w:t>
      </w:r>
    </w:p>
    <w:p w14:paraId="0AAB2750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8.6. Источниками формирования имущества Ассоциации в денежных и иных формах являются:</w:t>
      </w:r>
    </w:p>
    <w:p w14:paraId="630FDB63" w14:textId="77777777" w:rsidR="00997EA5" w:rsidRPr="00597593" w:rsidRDefault="00997EA5" w:rsidP="00EF0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lastRenderedPageBreak/>
        <w:t>• регулярные и единовременные поступления от членов Ассоциации (вступительные,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членские и целевые взносы членов Ассоциации);</w:t>
      </w:r>
    </w:p>
    <w:p w14:paraId="72604F10" w14:textId="77777777" w:rsidR="00997EA5" w:rsidRPr="00597593" w:rsidRDefault="00997EA5" w:rsidP="00EF0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добровольные имущественные взносы и пожертвования;</w:t>
      </w:r>
    </w:p>
    <w:p w14:paraId="73C5FA71" w14:textId="77777777" w:rsidR="00997EA5" w:rsidRPr="00597593" w:rsidRDefault="00997EA5" w:rsidP="00EF0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дивиденды (доходы, проценты), получаемые по акциям, облигациям, другим ценным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бумагам и вкладам;</w:t>
      </w:r>
    </w:p>
    <w:p w14:paraId="0D25B4F8" w14:textId="77777777" w:rsidR="00997EA5" w:rsidRPr="00597593" w:rsidRDefault="00997EA5" w:rsidP="00EF0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доходы, получаемые от собственности Ассоциации;</w:t>
      </w:r>
    </w:p>
    <w:p w14:paraId="7A9C4191" w14:textId="77777777" w:rsidR="00997EA5" w:rsidRPr="00597593" w:rsidRDefault="00997EA5" w:rsidP="00EF08E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• другие, не запрещенные законом, поступления.</w:t>
      </w:r>
    </w:p>
    <w:p w14:paraId="578C4FB6" w14:textId="77777777" w:rsidR="00997EA5" w:rsidRPr="00597593" w:rsidRDefault="00997EA5" w:rsidP="00EF08E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8.7. Порядок поступления членских и иных взносов от членов Ассоциации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решением Общего собрания Ассоциации.</w:t>
      </w:r>
    </w:p>
    <w:p w14:paraId="3CDAD2A8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В качестве членского взноса членами Ассоциации могут быть переданы денежные средства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иное имущество. Порядок приема и определение стоимости вносимого имущества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решением Президиума Ассоциации. В том случае, когда имущество передается Ассоциации только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пользование, размер доли члена определяется по соглашению сторон - Президиума и членом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</w:t>
      </w:r>
      <w:r w:rsidRPr="00597593">
        <w:rPr>
          <w:rFonts w:ascii="Times New Roman" w:hAnsi="Times New Roman"/>
          <w:i/>
          <w:iCs/>
          <w:sz w:val="24"/>
          <w:szCs w:val="24"/>
        </w:rPr>
        <w:t>.</w:t>
      </w:r>
    </w:p>
    <w:p w14:paraId="31D05332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8.8. Работа во всех выборных органах Ассоциации осуществляется безвозмездно. Ассоциация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не вправе осуществлять выплату вознаграждения членам Президиума Ассоциации за 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ими возложенных на них функций, за исключением компенсации расходов, непосредственно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связанных с участием в работе Президиума.</w:t>
      </w:r>
    </w:p>
    <w:p w14:paraId="201468AD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8.9. Ассоциация ведет бухгалтерский и статистический учет в порядке, предусмотренном действующим законодательством.</w:t>
      </w:r>
    </w:p>
    <w:p w14:paraId="4A008193" w14:textId="77777777" w:rsidR="00997EA5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CA2232" w14:textId="77777777" w:rsidR="00997EA5" w:rsidRPr="00597593" w:rsidRDefault="00997EA5" w:rsidP="00117A64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593">
        <w:rPr>
          <w:rFonts w:ascii="Times New Roman" w:hAnsi="Times New Roman"/>
          <w:b/>
          <w:bCs/>
          <w:sz w:val="24"/>
          <w:szCs w:val="24"/>
        </w:rPr>
        <w:t>IХ. ПОРЯДОК ВНЕСЕНИЯ ИЗМЕНЕНИЙ В УСТАВ АССОЦИАЦИИ</w:t>
      </w:r>
    </w:p>
    <w:p w14:paraId="518EB18E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9.1. Изменения в Устав Ассоциации вносятся решением Общего собрания Ассоциации,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принятым квалифицированным большинством в 2/3 голосов членов Ассоциации, присутствующих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на Общем собрании, с последующей государственной регистрацией в установленном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порядке.</w:t>
      </w:r>
    </w:p>
    <w:p w14:paraId="6A3E62CF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9.2. Изменения в Устав Ассоциации приобретают юридическую силу с момента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государственной регистрации в установленном законом порядке.</w:t>
      </w:r>
    </w:p>
    <w:p w14:paraId="76619150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109C68" w14:textId="77777777" w:rsidR="00997EA5" w:rsidRPr="00597593" w:rsidRDefault="00997EA5" w:rsidP="00117A64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593">
        <w:rPr>
          <w:rFonts w:ascii="Times New Roman" w:hAnsi="Times New Roman"/>
          <w:b/>
          <w:bCs/>
          <w:sz w:val="24"/>
          <w:szCs w:val="24"/>
        </w:rPr>
        <w:t>Х. ЛИКВИДАЦИЯ И РЕОРГАНИЗАЦИЯ АССОЦИАЦИИ</w:t>
      </w:r>
    </w:p>
    <w:p w14:paraId="504CFC73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10.1. Ликвидация и реорганизация Ассоциации осуществляется в порядке, определяемом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Гражданским законодательством Российской Федерации, Федеральным законом «О некоммерческих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организациях» и другими федеральными законами.</w:t>
      </w:r>
    </w:p>
    <w:p w14:paraId="347DAA3C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10.2. Ликвидация Ассоциации может быть осуществлена по решению Общего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Ассоциации, принятому квалифицированным большинством в 2/3 голосов членов Ассоциации,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присутствующих на Общем собрании Ассоциации. Ликвидация или реорганизация одного из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 не прекращает деятельности Ассоциации.</w:t>
      </w:r>
    </w:p>
    <w:p w14:paraId="53F88D32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10.3. Деятельность Ассоциации может быть прекращена также и по другим основаниям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порядке, предусмотренном действующим законодательством.</w:t>
      </w:r>
    </w:p>
    <w:p w14:paraId="014DA95C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10.4. В случае ликвидации по решению Общего собрания Ассоциации последним назначается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ликвидационная комиссия. С момента назначения ликвидационной комиссии к ней переходят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полномочия по управлению делами Ассоциации, в том числе ликвидационная комиссия выступает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суде от имени Ассоциации.</w:t>
      </w:r>
    </w:p>
    <w:p w14:paraId="1B66DB02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10.5. Ликвидационная комиссия производит публикацию в официальной печати по месту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 xml:space="preserve">нахождения Ассоциации о предстоящей ликвидации Ассоциации, порядке и сроке </w:t>
      </w:r>
      <w:r w:rsidRPr="00597593">
        <w:rPr>
          <w:rFonts w:ascii="Times New Roman" w:hAnsi="Times New Roman"/>
          <w:sz w:val="24"/>
          <w:szCs w:val="24"/>
        </w:rPr>
        <w:lastRenderedPageBreak/>
        <w:t>заявления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требований его кредиторами. Срок заявления требований кредиторами не может быть менее чем два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месяца со дня публикации о ликвидации Ассоциации.</w:t>
      </w:r>
    </w:p>
    <w:p w14:paraId="53EC9220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10.6. Ликвидационная комиссия в установленном порядке оценивает имущество Ассоциации,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принимает меры по выявлению кредиторов и получению дебиторской задолженности,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уведомляет в письменной форме кредиторов о ликвидации Ассоциации.</w:t>
      </w:r>
    </w:p>
    <w:p w14:paraId="35AEB605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По окончании срока для предъявления требований кредиторами ликвидационная 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составляет промежуточный ликвидационный баланс, который содержит сведения о составе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имущества ликвидируемой Ассоциации, перечне предъявленных кредиторами требований, а также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результатах их рассмотрения. Промежуточный ликвидационный баланс утверждается Общим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собранием членов Ассоциации.</w:t>
      </w:r>
    </w:p>
    <w:p w14:paraId="0A89BEA1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10.7. Если имеющиеся у Ассоциации денежные средства недостаточны для удовлетворения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требований кредиторов, ликвидационная комиссия осуществляет продажу имущества Ассоциации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публичных торгов в порядке, установленном для исполнения судебных решений.</w:t>
      </w:r>
    </w:p>
    <w:p w14:paraId="6162CDAD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10.8. Выплата денежных сумм кредиторам Ассоциации производится ликвидационной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 xml:space="preserve">комиссией в порядке очередности, установленной Гражданским кодексом РФ,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промежуточным ликвидационным балансом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7593">
        <w:rPr>
          <w:rFonts w:ascii="Times New Roman" w:hAnsi="Times New Roman"/>
          <w:sz w:val="24"/>
          <w:szCs w:val="24"/>
        </w:rPr>
        <w:t>начиная со дня его утверждения, за 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 xml:space="preserve">кредиторов </w:t>
      </w:r>
      <w:r>
        <w:rPr>
          <w:rFonts w:ascii="Times New Roman" w:hAnsi="Times New Roman"/>
          <w:sz w:val="24"/>
          <w:szCs w:val="24"/>
        </w:rPr>
        <w:t>пятой очереди,</w:t>
      </w:r>
      <w:r w:rsidRPr="00597593">
        <w:rPr>
          <w:rFonts w:ascii="Times New Roman" w:hAnsi="Times New Roman"/>
          <w:sz w:val="24"/>
          <w:szCs w:val="24"/>
        </w:rPr>
        <w:t xml:space="preserve"> выплаты которым производятся по истечении месяца со дня утверждения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промежуточного ликвидационного баланса.</w:t>
      </w:r>
    </w:p>
    <w:p w14:paraId="26793F9D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После завершения расчетов с кредиторами ликвидационная комиссия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ликвидационный баланс, который утверждается Общим собранием членов Ассоциации.</w:t>
      </w:r>
    </w:p>
    <w:p w14:paraId="148A34BE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10.9. При ликвидации Ассоциации часть имущества Ассоциации, оставшегося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удовлетворения требований кредиторов, направляется на уставные цели Ассоциации и/или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благотворительные цели. В случае</w:t>
      </w:r>
      <w:r>
        <w:rPr>
          <w:rFonts w:ascii="Times New Roman" w:hAnsi="Times New Roman"/>
          <w:sz w:val="24"/>
          <w:szCs w:val="24"/>
        </w:rPr>
        <w:t>,</w:t>
      </w:r>
      <w:r w:rsidRPr="00597593">
        <w:rPr>
          <w:rFonts w:ascii="Times New Roman" w:hAnsi="Times New Roman"/>
          <w:sz w:val="24"/>
          <w:szCs w:val="24"/>
        </w:rPr>
        <w:t xml:space="preserve"> если использование имущества ликвидируемой Ассоциации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соответствии с ее учредительными документами не представляется возможным, оно обращается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доход государства.</w:t>
      </w:r>
    </w:p>
    <w:p w14:paraId="1516142C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10.10. Ликвидация Ассоциации считается завершенной, а Ассоциация прекратившей свое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существование после внесения об этом записи в единый Государственный реестр юридических лиц.</w:t>
      </w:r>
    </w:p>
    <w:p w14:paraId="0B10A9D7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10.11. Реорганизация (слияние, присоединение, разделение, выделение) Ассоциации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быть осуществлена решением Общего собрания Ассоциации, принятым квалифицированным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большинством в 2/3 голосов членов Ассоциации, присутствующими на Общем собрании членами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Ассоциации. Решение о реорганизации Ассоциации в форме преобразования принимается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единогласно всеми членами, заключившими учредительный договор о ее создании.</w:t>
      </w:r>
    </w:p>
    <w:p w14:paraId="19504605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10.12. Ассоциация по решению своих членов может быть преобразована в общественную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организацию, автономную некоммерческую организацию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97593">
        <w:rPr>
          <w:rFonts w:ascii="Times New Roman" w:hAnsi="Times New Roman"/>
          <w:sz w:val="24"/>
          <w:szCs w:val="24"/>
        </w:rPr>
        <w:t>ли фонд.</w:t>
      </w:r>
    </w:p>
    <w:p w14:paraId="379AE809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При преобразовании Ассоциации к вновь возникшей организации переходят права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обязанности Ассоциации в соответствии с передаточным актом.</w:t>
      </w:r>
    </w:p>
    <w:p w14:paraId="4CC48047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10.13. Ассоциация считается реорганизованной с момента государственной регистрации вновь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возникшей организации за исключением случаев реорганизации в форме присоединения.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реорганизации Ассоциации в форме присоединения к ней другой организации Ассоциация 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реорганизованной с момента внесения в единый государственный реестр юридических лиц записи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прекращении деятельности присоединенной организации.</w:t>
      </w:r>
    </w:p>
    <w:p w14:paraId="297A09EC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10.14. При реорганизации имущество Ассоциации переходит к правопреемникам в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предусмотренном Гражданским законодательством Российской Федерации.</w:t>
      </w:r>
    </w:p>
    <w:p w14:paraId="49DB6C50" w14:textId="77777777" w:rsidR="00997EA5" w:rsidRPr="00597593" w:rsidRDefault="00997EA5" w:rsidP="00574EA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lastRenderedPageBreak/>
        <w:t>10.15. Ассоциация в установленном порядке несет ответственность за сохранность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управленческих, финансово-хозяйственных, по личному составу и других, обеспечивает передачу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государственное хранение в государственные архивы документов, имеющих научно-историческое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 xml:space="preserve">значение. Документы Ассоциации по личному составу штатного аппарата в случае </w:t>
      </w:r>
      <w:r>
        <w:rPr>
          <w:rFonts w:ascii="Times New Roman" w:hAnsi="Times New Roman"/>
          <w:sz w:val="24"/>
          <w:szCs w:val="24"/>
        </w:rPr>
        <w:t xml:space="preserve">ликвидации </w:t>
      </w:r>
      <w:r w:rsidRPr="00597593">
        <w:rPr>
          <w:rFonts w:ascii="Times New Roman" w:hAnsi="Times New Roman"/>
          <w:sz w:val="24"/>
          <w:szCs w:val="24"/>
        </w:rPr>
        <w:t>передаются в установленном порядке на хранение в Государственный архив.</w:t>
      </w:r>
    </w:p>
    <w:p w14:paraId="01D72124" w14:textId="77777777" w:rsidR="00997EA5" w:rsidRPr="00597593" w:rsidRDefault="00997EA5" w:rsidP="00117A6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7593">
        <w:rPr>
          <w:rFonts w:ascii="Times New Roman" w:hAnsi="Times New Roman"/>
          <w:sz w:val="24"/>
          <w:szCs w:val="24"/>
        </w:rPr>
        <w:t>Передача и упорядочение документов осуществляется силами и за счет средств Ассоциации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593">
        <w:rPr>
          <w:rFonts w:ascii="Times New Roman" w:hAnsi="Times New Roman"/>
          <w:sz w:val="24"/>
          <w:szCs w:val="24"/>
        </w:rPr>
        <w:t>соответствии с требованиями архивных органов.</w:t>
      </w:r>
    </w:p>
    <w:sectPr w:rsidR="00997EA5" w:rsidRPr="00597593" w:rsidSect="00EF08E7">
      <w:headerReference w:type="default" r:id="rId8"/>
      <w:pgSz w:w="11906" w:h="16838"/>
      <w:pgMar w:top="851" w:right="425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20F4" w14:textId="77777777" w:rsidR="009E22E8" w:rsidRDefault="009E22E8" w:rsidP="0061204C">
      <w:pPr>
        <w:spacing w:after="0" w:line="240" w:lineRule="auto"/>
      </w:pPr>
      <w:r>
        <w:separator/>
      </w:r>
    </w:p>
  </w:endnote>
  <w:endnote w:type="continuationSeparator" w:id="0">
    <w:p w14:paraId="17A61B43" w14:textId="77777777" w:rsidR="009E22E8" w:rsidRDefault="009E22E8" w:rsidP="0061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A881" w14:textId="77777777" w:rsidR="009E22E8" w:rsidRDefault="009E22E8" w:rsidP="0061204C">
      <w:pPr>
        <w:spacing w:after="0" w:line="240" w:lineRule="auto"/>
      </w:pPr>
      <w:r>
        <w:separator/>
      </w:r>
    </w:p>
  </w:footnote>
  <w:footnote w:type="continuationSeparator" w:id="0">
    <w:p w14:paraId="2F2DF0D3" w14:textId="77777777" w:rsidR="009E22E8" w:rsidRDefault="009E22E8" w:rsidP="0061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2862" w14:textId="77777777" w:rsidR="00867CB0" w:rsidRDefault="00867CB0">
    <w:pPr>
      <w:pStyle w:val="a3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D50A5">
      <w:rPr>
        <w:noProof/>
      </w:rPr>
      <w:t>1</w:t>
    </w:r>
    <w:r>
      <w:rPr>
        <w:noProof/>
      </w:rPr>
      <w:fldChar w:fldCharType="end"/>
    </w:r>
  </w:p>
  <w:p w14:paraId="4A783D28" w14:textId="77777777" w:rsidR="005230DC" w:rsidRDefault="005230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100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3A5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5ED2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A6E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1885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989F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EF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4C94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A41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B6C2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71F4"/>
    <w:multiLevelType w:val="hybridMultilevel"/>
    <w:tmpl w:val="F3441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1C933A6"/>
    <w:multiLevelType w:val="hybridMultilevel"/>
    <w:tmpl w:val="B3C4E9B4"/>
    <w:lvl w:ilvl="0" w:tplc="3F5AF2F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026937BA"/>
    <w:multiLevelType w:val="hybridMultilevel"/>
    <w:tmpl w:val="2B7C8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7A5699F"/>
    <w:multiLevelType w:val="hybridMultilevel"/>
    <w:tmpl w:val="8684FAAA"/>
    <w:lvl w:ilvl="0" w:tplc="8128719C">
      <w:numFmt w:val="bullet"/>
      <w:lvlText w:val="•"/>
      <w:lvlJc w:val="left"/>
      <w:pPr>
        <w:ind w:left="1899" w:hanging="7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8523B59"/>
    <w:multiLevelType w:val="hybridMultilevel"/>
    <w:tmpl w:val="05F28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41145"/>
    <w:multiLevelType w:val="hybridMultilevel"/>
    <w:tmpl w:val="DD048AAE"/>
    <w:lvl w:ilvl="0" w:tplc="8C2045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881BA2"/>
    <w:multiLevelType w:val="hybridMultilevel"/>
    <w:tmpl w:val="B0A2E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2116AC7"/>
    <w:multiLevelType w:val="hybridMultilevel"/>
    <w:tmpl w:val="B914CAE8"/>
    <w:lvl w:ilvl="0" w:tplc="8128719C">
      <w:numFmt w:val="bullet"/>
      <w:lvlText w:val="•"/>
      <w:lvlJc w:val="left"/>
      <w:pPr>
        <w:ind w:left="1332" w:hanging="7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B58B4"/>
    <w:multiLevelType w:val="hybridMultilevel"/>
    <w:tmpl w:val="7E3C5DF4"/>
    <w:lvl w:ilvl="0" w:tplc="50369750">
      <w:numFmt w:val="bullet"/>
      <w:suff w:val="nothing"/>
      <w:lvlText w:val="•"/>
      <w:lvlJc w:val="left"/>
      <w:pPr>
        <w:ind w:left="1317" w:hanging="7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C3D236D"/>
    <w:multiLevelType w:val="hybridMultilevel"/>
    <w:tmpl w:val="8D628038"/>
    <w:lvl w:ilvl="0" w:tplc="4282D92A">
      <w:numFmt w:val="bullet"/>
      <w:lvlText w:val="•"/>
      <w:lvlJc w:val="left"/>
      <w:pPr>
        <w:ind w:left="1347" w:hanging="7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82F9A"/>
    <w:multiLevelType w:val="hybridMultilevel"/>
    <w:tmpl w:val="069C0126"/>
    <w:lvl w:ilvl="0" w:tplc="8128719C">
      <w:numFmt w:val="bullet"/>
      <w:lvlText w:val="•"/>
      <w:lvlJc w:val="left"/>
      <w:pPr>
        <w:ind w:left="1332" w:hanging="7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D491FCA"/>
    <w:multiLevelType w:val="hybridMultilevel"/>
    <w:tmpl w:val="D95401AC"/>
    <w:lvl w:ilvl="0" w:tplc="4282D92A">
      <w:numFmt w:val="bullet"/>
      <w:lvlText w:val="•"/>
      <w:lvlJc w:val="left"/>
      <w:pPr>
        <w:ind w:left="1347" w:hanging="7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1043C29"/>
    <w:multiLevelType w:val="hybridMultilevel"/>
    <w:tmpl w:val="3C5E2ECC"/>
    <w:lvl w:ilvl="0" w:tplc="8128719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1958B6"/>
    <w:multiLevelType w:val="hybridMultilevel"/>
    <w:tmpl w:val="1B26CB4C"/>
    <w:lvl w:ilvl="0" w:tplc="8128719C">
      <w:numFmt w:val="bullet"/>
      <w:lvlText w:val="•"/>
      <w:lvlJc w:val="left"/>
      <w:pPr>
        <w:ind w:left="1191" w:hanging="7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7"/>
  </w:num>
  <w:num w:numId="5">
    <w:abstractNumId w:val="23"/>
  </w:num>
  <w:num w:numId="6">
    <w:abstractNumId w:val="13"/>
  </w:num>
  <w:num w:numId="7">
    <w:abstractNumId w:val="18"/>
  </w:num>
  <w:num w:numId="8">
    <w:abstractNumId w:val="12"/>
  </w:num>
  <w:num w:numId="9">
    <w:abstractNumId w:val="21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6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829"/>
    <w:rsid w:val="00023620"/>
    <w:rsid w:val="000462A1"/>
    <w:rsid w:val="00075F86"/>
    <w:rsid w:val="000906D6"/>
    <w:rsid w:val="0009165E"/>
    <w:rsid w:val="000A0DCF"/>
    <w:rsid w:val="000C15CE"/>
    <w:rsid w:val="000D38A5"/>
    <w:rsid w:val="000F54E7"/>
    <w:rsid w:val="00100279"/>
    <w:rsid w:val="00113F50"/>
    <w:rsid w:val="00117A64"/>
    <w:rsid w:val="00123928"/>
    <w:rsid w:val="00125C17"/>
    <w:rsid w:val="00133239"/>
    <w:rsid w:val="0016484D"/>
    <w:rsid w:val="001753F9"/>
    <w:rsid w:val="00193278"/>
    <w:rsid w:val="00195EBC"/>
    <w:rsid w:val="001A5B6E"/>
    <w:rsid w:val="001B7071"/>
    <w:rsid w:val="001C140F"/>
    <w:rsid w:val="001C53D0"/>
    <w:rsid w:val="001C5CBB"/>
    <w:rsid w:val="00204C2F"/>
    <w:rsid w:val="0021162D"/>
    <w:rsid w:val="002203D2"/>
    <w:rsid w:val="00237082"/>
    <w:rsid w:val="00243B6B"/>
    <w:rsid w:val="002529B2"/>
    <w:rsid w:val="00257639"/>
    <w:rsid w:val="00264ED6"/>
    <w:rsid w:val="002724BF"/>
    <w:rsid w:val="00280C0E"/>
    <w:rsid w:val="002A41AC"/>
    <w:rsid w:val="002F44AB"/>
    <w:rsid w:val="00303295"/>
    <w:rsid w:val="00360AA7"/>
    <w:rsid w:val="00381233"/>
    <w:rsid w:val="003827E3"/>
    <w:rsid w:val="0038336E"/>
    <w:rsid w:val="003A46C8"/>
    <w:rsid w:val="003C12A5"/>
    <w:rsid w:val="003C2DE3"/>
    <w:rsid w:val="003E08ED"/>
    <w:rsid w:val="00403D2F"/>
    <w:rsid w:val="0043058B"/>
    <w:rsid w:val="00435C35"/>
    <w:rsid w:val="00441915"/>
    <w:rsid w:val="0044728D"/>
    <w:rsid w:val="00482345"/>
    <w:rsid w:val="004A2014"/>
    <w:rsid w:val="004A4C78"/>
    <w:rsid w:val="004A691D"/>
    <w:rsid w:val="004B0281"/>
    <w:rsid w:val="004B4F6E"/>
    <w:rsid w:val="004C4BA5"/>
    <w:rsid w:val="004F4002"/>
    <w:rsid w:val="0050783D"/>
    <w:rsid w:val="00515187"/>
    <w:rsid w:val="005230DC"/>
    <w:rsid w:val="00527D2D"/>
    <w:rsid w:val="00540669"/>
    <w:rsid w:val="00547565"/>
    <w:rsid w:val="00554BB4"/>
    <w:rsid w:val="00557336"/>
    <w:rsid w:val="00570A1A"/>
    <w:rsid w:val="00574EA5"/>
    <w:rsid w:val="00585956"/>
    <w:rsid w:val="00597593"/>
    <w:rsid w:val="005C33F1"/>
    <w:rsid w:val="005C7562"/>
    <w:rsid w:val="005E23AA"/>
    <w:rsid w:val="0061204C"/>
    <w:rsid w:val="006121DF"/>
    <w:rsid w:val="00626C16"/>
    <w:rsid w:val="00627E0E"/>
    <w:rsid w:val="00632D30"/>
    <w:rsid w:val="00650275"/>
    <w:rsid w:val="00694B42"/>
    <w:rsid w:val="006B0518"/>
    <w:rsid w:val="006B5F45"/>
    <w:rsid w:val="006D0481"/>
    <w:rsid w:val="006D1DD7"/>
    <w:rsid w:val="006D39EF"/>
    <w:rsid w:val="006E76D4"/>
    <w:rsid w:val="006F31AB"/>
    <w:rsid w:val="006F4AC7"/>
    <w:rsid w:val="00700819"/>
    <w:rsid w:val="00700EBA"/>
    <w:rsid w:val="0071403D"/>
    <w:rsid w:val="00752D44"/>
    <w:rsid w:val="00782996"/>
    <w:rsid w:val="007850A2"/>
    <w:rsid w:val="007B3A02"/>
    <w:rsid w:val="007C5641"/>
    <w:rsid w:val="007C69A9"/>
    <w:rsid w:val="007D0EB1"/>
    <w:rsid w:val="007D6024"/>
    <w:rsid w:val="007E1829"/>
    <w:rsid w:val="007F1ED5"/>
    <w:rsid w:val="00804A8E"/>
    <w:rsid w:val="008105E6"/>
    <w:rsid w:val="00814398"/>
    <w:rsid w:val="008362E2"/>
    <w:rsid w:val="00867CB0"/>
    <w:rsid w:val="008810B1"/>
    <w:rsid w:val="008958FA"/>
    <w:rsid w:val="0089774A"/>
    <w:rsid w:val="008A0C7C"/>
    <w:rsid w:val="008B2B96"/>
    <w:rsid w:val="008F4C03"/>
    <w:rsid w:val="008F76BB"/>
    <w:rsid w:val="00911B1F"/>
    <w:rsid w:val="00933E05"/>
    <w:rsid w:val="00950D13"/>
    <w:rsid w:val="0095325A"/>
    <w:rsid w:val="009578D2"/>
    <w:rsid w:val="00982699"/>
    <w:rsid w:val="00997EA5"/>
    <w:rsid w:val="009A17E1"/>
    <w:rsid w:val="009A5237"/>
    <w:rsid w:val="009D3D66"/>
    <w:rsid w:val="009D7F8A"/>
    <w:rsid w:val="009E22E8"/>
    <w:rsid w:val="009F601B"/>
    <w:rsid w:val="00A0292F"/>
    <w:rsid w:val="00A312A2"/>
    <w:rsid w:val="00A469BF"/>
    <w:rsid w:val="00A5057B"/>
    <w:rsid w:val="00A5416B"/>
    <w:rsid w:val="00A644FE"/>
    <w:rsid w:val="00A8071C"/>
    <w:rsid w:val="00A8190B"/>
    <w:rsid w:val="00AA48C5"/>
    <w:rsid w:val="00AB0444"/>
    <w:rsid w:val="00AB4D42"/>
    <w:rsid w:val="00AD5C02"/>
    <w:rsid w:val="00AF29FE"/>
    <w:rsid w:val="00B14EA6"/>
    <w:rsid w:val="00B2105B"/>
    <w:rsid w:val="00B32CDD"/>
    <w:rsid w:val="00B35911"/>
    <w:rsid w:val="00B40B80"/>
    <w:rsid w:val="00B52BFD"/>
    <w:rsid w:val="00B77B23"/>
    <w:rsid w:val="00B8271F"/>
    <w:rsid w:val="00B95AF2"/>
    <w:rsid w:val="00B97DFA"/>
    <w:rsid w:val="00BB7719"/>
    <w:rsid w:val="00BD50A5"/>
    <w:rsid w:val="00BD532D"/>
    <w:rsid w:val="00C33A8D"/>
    <w:rsid w:val="00C43B4B"/>
    <w:rsid w:val="00C55E19"/>
    <w:rsid w:val="00C56A13"/>
    <w:rsid w:val="00C57500"/>
    <w:rsid w:val="00C61EF3"/>
    <w:rsid w:val="00C87D36"/>
    <w:rsid w:val="00C964D7"/>
    <w:rsid w:val="00CC273F"/>
    <w:rsid w:val="00CD5C78"/>
    <w:rsid w:val="00D00F38"/>
    <w:rsid w:val="00D30B38"/>
    <w:rsid w:val="00D446CB"/>
    <w:rsid w:val="00D6011F"/>
    <w:rsid w:val="00D66C70"/>
    <w:rsid w:val="00D76BF5"/>
    <w:rsid w:val="00D8565A"/>
    <w:rsid w:val="00D964DB"/>
    <w:rsid w:val="00DB5174"/>
    <w:rsid w:val="00E23089"/>
    <w:rsid w:val="00E25A9F"/>
    <w:rsid w:val="00E35A89"/>
    <w:rsid w:val="00E60D00"/>
    <w:rsid w:val="00E75CC3"/>
    <w:rsid w:val="00E8428B"/>
    <w:rsid w:val="00EB3760"/>
    <w:rsid w:val="00EC7B22"/>
    <w:rsid w:val="00EE682B"/>
    <w:rsid w:val="00EF08E7"/>
    <w:rsid w:val="00EF2424"/>
    <w:rsid w:val="00EF285E"/>
    <w:rsid w:val="00F0483B"/>
    <w:rsid w:val="00F2564A"/>
    <w:rsid w:val="00F36E0C"/>
    <w:rsid w:val="00F50EEE"/>
    <w:rsid w:val="00F760B4"/>
    <w:rsid w:val="00FA61B2"/>
    <w:rsid w:val="00FB3EA3"/>
    <w:rsid w:val="00FB4C00"/>
    <w:rsid w:val="00FC35FC"/>
    <w:rsid w:val="00FC3BA7"/>
    <w:rsid w:val="00FD5582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E970D"/>
  <w15:docId w15:val="{26726884-3959-4D0B-BC7B-DE5BC7E0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3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1204C"/>
    <w:rPr>
      <w:rFonts w:cs="Times New Roman"/>
    </w:rPr>
  </w:style>
  <w:style w:type="paragraph" w:styleId="a5">
    <w:name w:val="footer"/>
    <w:basedOn w:val="a"/>
    <w:link w:val="a6"/>
    <w:uiPriority w:val="99"/>
    <w:rsid w:val="0061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1204C"/>
    <w:rPr>
      <w:rFonts w:cs="Times New Roman"/>
    </w:rPr>
  </w:style>
  <w:style w:type="paragraph" w:styleId="a7">
    <w:name w:val="List Paragraph"/>
    <w:basedOn w:val="a"/>
    <w:uiPriority w:val="99"/>
    <w:qFormat/>
    <w:rsid w:val="00B95AF2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A029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292F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0292F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292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0292F"/>
    <w:rPr>
      <w:b/>
      <w:bCs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0292F"/>
    <w:rPr>
      <w:rFonts w:ascii="Segoe UI" w:hAnsi="Segoe UI" w:cs="Segoe UI"/>
      <w:sz w:val="18"/>
      <w:szCs w:val="18"/>
      <w:lang w:eastAsia="en-US"/>
    </w:rPr>
  </w:style>
  <w:style w:type="paragraph" w:styleId="af">
    <w:name w:val="Normal (Web)"/>
    <w:basedOn w:val="a"/>
    <w:uiPriority w:val="99"/>
    <w:semiHidden/>
    <w:unhideWhenUsed/>
    <w:rsid w:val="001C1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D6C2-DBEE-49EF-87C3-3AD6F4AA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7017</Words>
  <Characters>40000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Alex Nik</cp:lastModifiedBy>
  <cp:revision>9</cp:revision>
  <cp:lastPrinted>2016-11-24T06:51:00Z</cp:lastPrinted>
  <dcterms:created xsi:type="dcterms:W3CDTF">2021-08-04T05:22:00Z</dcterms:created>
  <dcterms:modified xsi:type="dcterms:W3CDTF">2021-08-13T09:44:00Z</dcterms:modified>
</cp:coreProperties>
</file>