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DD81" w14:textId="5F0BE695" w:rsidR="00F91CF2" w:rsidRDefault="00F91CF2" w:rsidP="00F9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Бюллетень заочного голосования</w:t>
      </w:r>
    </w:p>
    <w:p w14:paraId="004C9FA0" w14:textId="3BEF86C8" w:rsidR="00F91CF2" w:rsidRDefault="00F91CF2" w:rsidP="00F9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Члена Ассоциации врачей авиационной медицины</w:t>
      </w:r>
    </w:p>
    <w:p w14:paraId="38169F07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07AE2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связи с тем, что общее собрание </w:t>
      </w:r>
      <w:r>
        <w:rPr>
          <w:rFonts w:ascii="Times New Roman" w:hAnsi="Times New Roman" w:cs="Times New Roman"/>
          <w:color w:val="000000"/>
        </w:rPr>
        <w:t>член</w:t>
      </w:r>
      <w:r>
        <w:rPr>
          <w:rFonts w:ascii="Times New Roman" w:hAnsi="Times New Roman" w:cs="Times New Roman"/>
          <w:color w:val="000000"/>
        </w:rPr>
        <w:t>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Ассоциации врачей авиационной медицины в очной форме не состоялось по </w:t>
      </w:r>
      <w:proofErr w:type="spellStart"/>
      <w:r>
        <w:rPr>
          <w:rFonts w:ascii="Times New Roman" w:hAnsi="Times New Roman" w:cs="Times New Roman"/>
          <w:color w:val="000000"/>
        </w:rPr>
        <w:t>причне</w:t>
      </w:r>
      <w:proofErr w:type="spellEnd"/>
      <w:r>
        <w:rPr>
          <w:rFonts w:ascii="Times New Roman" w:hAnsi="Times New Roman" w:cs="Times New Roman"/>
          <w:color w:val="000000"/>
        </w:rPr>
        <w:t xml:space="preserve"> отсутствия кворума голосование по вопросам повестки общего собрания проводится путем заочного голосования. </w:t>
      </w:r>
    </w:p>
    <w:p w14:paraId="3BC7DBF5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EE26C04" w14:textId="3C9BB051" w:rsidR="00F91CF2" w:rsidRDefault="00F91CF2" w:rsidP="00F9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Очная часть общего собрания: </w:t>
      </w:r>
      <w:r w:rsidRPr="00F91CF2">
        <w:rPr>
          <w:rFonts w:ascii="Times New Roman" w:hAnsi="Times New Roman" w:cs="Times New Roman"/>
          <w:b/>
          <w:bCs/>
          <w:color w:val="000000"/>
        </w:rPr>
        <w:t>________2021г. в _______ часов.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84A6192" w14:textId="1DF0A5AF" w:rsidR="00F91CF2" w:rsidRDefault="00F91CF2" w:rsidP="00F9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Заочная часть: 1</w:t>
      </w:r>
      <w:proofErr w:type="gramStart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</w:rPr>
        <w:t xml:space="preserve"> дата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начала голосования _______________2021г. </w:t>
      </w:r>
    </w:p>
    <w:p w14:paraId="7C861ED9" w14:textId="4D67F316" w:rsidR="00F91CF2" w:rsidRPr="00F91CF2" w:rsidRDefault="00F91CF2" w:rsidP="00F91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2) </w:t>
      </w:r>
      <w:r w:rsidRPr="006C228F"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</w:rPr>
        <w:t>ата окончания голосования ___________2021г.</w:t>
      </w:r>
    </w:p>
    <w:p w14:paraId="44F9527C" w14:textId="7D4E193F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2B7E86" w14:textId="2BD51FA5" w:rsidR="00F91CF2" w:rsidRDefault="00F91CF2" w:rsidP="00F9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Заполненные бюллетени заочного голосования необходимо в срок до 18-00 часов ____________г. направить по адресу электронной почты: ______________________</w:t>
      </w:r>
    </w:p>
    <w:p w14:paraId="0D6549A5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DE3717" w14:textId="376BC332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Организация: </w:t>
      </w:r>
      <w:r>
        <w:rPr>
          <w:rFonts w:ascii="Times New Roman" w:hAnsi="Times New Roman" w:cs="Times New Roman"/>
          <w:color w:val="000000"/>
        </w:rPr>
        <w:t>Ассоциация врачей авиационной медицины</w:t>
      </w:r>
      <w:r w:rsidR="002008E1">
        <w:rPr>
          <w:rFonts w:ascii="Times New Roman" w:hAnsi="Times New Roman" w:cs="Times New Roman"/>
          <w:color w:val="000000"/>
        </w:rPr>
        <w:t xml:space="preserve"> (АВАМ)</w:t>
      </w:r>
    </w:p>
    <w:p w14:paraId="6111E0BA" w14:textId="7FB1FF9A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Юридический и фактический адрес: </w:t>
      </w:r>
      <w:r w:rsidRPr="00F91CF2">
        <w:rPr>
          <w:rFonts w:ascii="Times New Roman" w:hAnsi="Times New Roman" w:cs="Times New Roman"/>
          <w:color w:val="000000"/>
        </w:rPr>
        <w:t xml:space="preserve">г. Москва, </w:t>
      </w:r>
      <w:proofErr w:type="spellStart"/>
      <w:r w:rsidRPr="00F91CF2">
        <w:rPr>
          <w:rFonts w:ascii="Times New Roman" w:hAnsi="Times New Roman" w:cs="Times New Roman"/>
          <w:color w:val="000000"/>
        </w:rPr>
        <w:t>Иваньковское</w:t>
      </w:r>
      <w:proofErr w:type="spellEnd"/>
      <w:r w:rsidRPr="00F91CF2">
        <w:rPr>
          <w:rFonts w:ascii="Times New Roman" w:hAnsi="Times New Roman" w:cs="Times New Roman"/>
          <w:color w:val="000000"/>
        </w:rPr>
        <w:t xml:space="preserve"> шоссе, д.7</w:t>
      </w:r>
      <w:r>
        <w:rPr>
          <w:rFonts w:ascii="Times New Roman" w:hAnsi="Times New Roman" w:cs="Times New Roman"/>
          <w:color w:val="000000"/>
        </w:rPr>
        <w:t>.</w:t>
      </w:r>
    </w:p>
    <w:p w14:paraId="3CD139A8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CCB81B" w14:textId="3563B226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амилия, имя, отчество г</w:t>
      </w:r>
      <w:r>
        <w:rPr>
          <w:rFonts w:ascii="Times New Roman" w:hAnsi="Times New Roman" w:cs="Times New Roman"/>
          <w:color w:val="000000"/>
        </w:rPr>
        <w:t xml:space="preserve">олосующего:  </w:t>
      </w:r>
    </w:p>
    <w:p w14:paraId="14EA2640" w14:textId="77777777" w:rsidR="002008E1" w:rsidRP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008E1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14:paraId="02DF29B2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464F4E22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Для представителя по доверенности:</w:t>
      </w:r>
    </w:p>
    <w:p w14:paraId="6B75383B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AFB2407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Ф.И.О. </w:t>
      </w:r>
      <w:proofErr w:type="gramStart"/>
      <w:r>
        <w:rPr>
          <w:rFonts w:ascii="Times New Roman" w:hAnsi="Times New Roman" w:cs="Times New Roman"/>
          <w:color w:val="000000"/>
        </w:rPr>
        <w:t>представителя:_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______________________________________________________________ </w:t>
      </w:r>
    </w:p>
    <w:p w14:paraId="5FA1C5EE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332DCD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Ф.И.О. доверителя: _________________________________________________________________</w:t>
      </w:r>
    </w:p>
    <w:p w14:paraId="3270F25B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0E6194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доверенности: _________________________________________________________________</w:t>
      </w:r>
    </w:p>
    <w:p w14:paraId="6CC24068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2DC738" w14:textId="2C1884A3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Доверенность прилагается к бюллетеню, если ранее не сдана в </w:t>
      </w:r>
      <w:r w:rsidR="002008E1">
        <w:rPr>
          <w:rFonts w:ascii="Times New Roman" w:hAnsi="Times New Roman" w:cs="Times New Roman"/>
          <w:color w:val="000000"/>
        </w:rPr>
        <w:t>АВАМ</w:t>
      </w:r>
      <w:r>
        <w:rPr>
          <w:rFonts w:ascii="Times New Roman" w:hAnsi="Times New Roman" w:cs="Times New Roman"/>
          <w:color w:val="000000"/>
        </w:rPr>
        <w:t>.</w:t>
      </w:r>
    </w:p>
    <w:p w14:paraId="30342F2C" w14:textId="77777777" w:rsid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F6EF22" w14:textId="77777777" w:rsidR="002008E1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Поставьте знак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</w:rPr>
        <w:t xml:space="preserve"> или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</w:rPr>
        <w:t xml:space="preserve"> в квадрате с выбранным Вами вариантом голосования за пункт. </w:t>
      </w:r>
    </w:p>
    <w:p w14:paraId="15C90C3F" w14:textId="77777777" w:rsid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1B409" w14:textId="4201BB17" w:rsidR="00F91CF2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Бю</w:t>
      </w:r>
      <w:r w:rsidR="00F91CF2">
        <w:rPr>
          <w:rFonts w:ascii="Times New Roman" w:hAnsi="Times New Roman" w:cs="Times New Roman"/>
          <w:color w:val="000000"/>
        </w:rPr>
        <w:t>ллетень</w:t>
      </w:r>
      <w:r>
        <w:rPr>
          <w:rFonts w:ascii="Times New Roman" w:hAnsi="Times New Roman" w:cs="Times New Roman"/>
          <w:color w:val="000000"/>
        </w:rPr>
        <w:t xml:space="preserve"> </w:t>
      </w:r>
      <w:r w:rsidR="00F91CF2">
        <w:rPr>
          <w:rFonts w:ascii="Times New Roman" w:hAnsi="Times New Roman" w:cs="Times New Roman"/>
          <w:color w:val="000000"/>
        </w:rPr>
        <w:t xml:space="preserve">содержит 5 пунктов. </w:t>
      </w:r>
    </w:p>
    <w:p w14:paraId="179F4A3C" w14:textId="77777777" w:rsid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8B2C9D" w14:textId="068FCEFE" w:rsidR="00F91CF2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91CF2">
        <w:rPr>
          <w:rFonts w:ascii="Times New Roman" w:hAnsi="Times New Roman" w:cs="Times New Roman"/>
          <w:color w:val="000000"/>
        </w:rPr>
        <w:t>. Бюллетень, в котором знак поставлен более чем в одном квадрате пункта, либо не поставлен ни в</w:t>
      </w:r>
      <w:r>
        <w:rPr>
          <w:rFonts w:ascii="Times New Roman" w:hAnsi="Times New Roman" w:cs="Times New Roman"/>
          <w:color w:val="000000"/>
        </w:rPr>
        <w:t xml:space="preserve"> </w:t>
      </w:r>
      <w:r w:rsidR="00F91CF2">
        <w:rPr>
          <w:rFonts w:ascii="Times New Roman" w:hAnsi="Times New Roman" w:cs="Times New Roman"/>
          <w:color w:val="000000"/>
        </w:rPr>
        <w:t>одном из них, а также неподписанный бюллетень считаются недействительными.</w:t>
      </w:r>
    </w:p>
    <w:p w14:paraId="0A010720" w14:textId="77777777" w:rsid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C11B9C" w14:textId="6644D254" w:rsidR="00F91CF2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91CF2">
        <w:rPr>
          <w:rFonts w:ascii="Times New Roman" w:hAnsi="Times New Roman" w:cs="Times New Roman"/>
          <w:color w:val="000000"/>
        </w:rPr>
        <w:t>. Не допускается заполнение бюллетеня для голосования карандашом и внесение в него каких-либо</w:t>
      </w:r>
      <w:r>
        <w:rPr>
          <w:rFonts w:ascii="Times New Roman" w:hAnsi="Times New Roman" w:cs="Times New Roman"/>
          <w:color w:val="000000"/>
        </w:rPr>
        <w:t xml:space="preserve"> </w:t>
      </w:r>
      <w:r w:rsidR="00F91CF2">
        <w:rPr>
          <w:rFonts w:ascii="Times New Roman" w:hAnsi="Times New Roman" w:cs="Times New Roman"/>
          <w:color w:val="000000"/>
        </w:rPr>
        <w:t>исправлений, дополнений, такой бюллетень будет считаться недействительным.</w:t>
      </w:r>
    </w:p>
    <w:p w14:paraId="070B93F1" w14:textId="77777777" w:rsidR="00F91CF2" w:rsidRDefault="00F91CF2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D76EAD1" w14:textId="77777777" w:rsidR="002008E1" w:rsidRDefault="00F91CF2" w:rsidP="0020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Вопросы, повестки дня</w:t>
      </w:r>
      <w:r w:rsidR="002008E1"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2373720" w14:textId="43BDA530" w:rsidR="00F91CF2" w:rsidRDefault="00F91CF2" w:rsidP="0020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поставленные на голосование:</w:t>
      </w:r>
    </w:p>
    <w:tbl>
      <w:tblPr>
        <w:tblStyle w:val="a4"/>
        <w:tblpPr w:leftFromText="180" w:rightFromText="180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5971"/>
        <w:gridCol w:w="1124"/>
        <w:gridCol w:w="1125"/>
        <w:gridCol w:w="1125"/>
      </w:tblGrid>
      <w:tr w:rsidR="002008E1" w14:paraId="32ABA0ED" w14:textId="77777777" w:rsidTr="002008E1">
        <w:tc>
          <w:tcPr>
            <w:tcW w:w="5971" w:type="dxa"/>
          </w:tcPr>
          <w:p w14:paraId="4CA117AD" w14:textId="10AA4F7C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Вопросы:</w:t>
            </w:r>
          </w:p>
        </w:tc>
        <w:tc>
          <w:tcPr>
            <w:tcW w:w="1124" w:type="dxa"/>
          </w:tcPr>
          <w:p w14:paraId="5B161A91" w14:textId="5B5BEAD1" w:rsidR="002008E1" w:rsidRP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1125" w:type="dxa"/>
          </w:tcPr>
          <w:p w14:paraId="7A061AE4" w14:textId="7314A891" w:rsidR="002008E1" w:rsidRP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125" w:type="dxa"/>
          </w:tcPr>
          <w:p w14:paraId="5742A472" w14:textId="177EE0DA" w:rsidR="002008E1" w:rsidRP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  <w:tr w:rsidR="002008E1" w14:paraId="5E2C1D05" w14:textId="77777777" w:rsidTr="00BF1AC8">
        <w:trPr>
          <w:trHeight w:val="1701"/>
        </w:trPr>
        <w:tc>
          <w:tcPr>
            <w:tcW w:w="5971" w:type="dxa"/>
          </w:tcPr>
          <w:p w14:paraId="21537A04" w14:textId="77777777" w:rsidR="002008E1" w:rsidRPr="00FE01B9" w:rsidRDefault="002008E1" w:rsidP="002008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1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t xml:space="preserve">Утверждение отчета Президента Ассоциации за 2020г. </w:t>
            </w:r>
          </w:p>
          <w:p w14:paraId="7D497312" w14:textId="7448084B" w:rsidR="00FE01B9" w:rsidRPr="00FE01B9" w:rsidRDefault="00FE01B9" w:rsidP="00FE01B9">
            <w:pPr>
              <w:autoSpaceDE w:val="0"/>
              <w:autoSpaceDN w:val="0"/>
              <w:adjustRightInd w:val="0"/>
              <w:ind w:left="-4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Утвердить. Признать работу Президента Ассоциации удовлетворительной. </w:t>
            </w:r>
          </w:p>
        </w:tc>
        <w:tc>
          <w:tcPr>
            <w:tcW w:w="1124" w:type="dxa"/>
          </w:tcPr>
          <w:p w14:paraId="05D0649E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26B0A43E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6199A3C1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8E1" w14:paraId="46A82EED" w14:textId="77777777" w:rsidTr="00BF1AC8">
        <w:trPr>
          <w:trHeight w:val="1701"/>
        </w:trPr>
        <w:tc>
          <w:tcPr>
            <w:tcW w:w="5971" w:type="dxa"/>
          </w:tcPr>
          <w:p w14:paraId="7F5953F8" w14:textId="77777777" w:rsidR="002008E1" w:rsidRPr="00FE01B9" w:rsidRDefault="002008E1" w:rsidP="002008E1">
            <w:pPr>
              <w:pStyle w:val="mcntmsonormal"/>
              <w:spacing w:before="24" w:beforeAutospacing="0" w:after="24" w:afterAutospacing="0"/>
              <w:rPr>
                <w:sz w:val="22"/>
                <w:szCs w:val="22"/>
              </w:rPr>
            </w:pPr>
            <w:r w:rsidRPr="00FE01B9">
              <w:rPr>
                <w:sz w:val="22"/>
                <w:szCs w:val="22"/>
              </w:rPr>
              <w:t>2. У</w:t>
            </w:r>
            <w:r w:rsidRPr="00FE01B9">
              <w:rPr>
                <w:sz w:val="22"/>
                <w:szCs w:val="22"/>
              </w:rPr>
              <w:t>тверждени</w:t>
            </w:r>
            <w:r w:rsidRPr="00FE01B9">
              <w:rPr>
                <w:sz w:val="22"/>
                <w:szCs w:val="22"/>
              </w:rPr>
              <w:t>е</w:t>
            </w:r>
            <w:r w:rsidRPr="00FE01B9">
              <w:rPr>
                <w:sz w:val="22"/>
                <w:szCs w:val="22"/>
              </w:rPr>
              <w:t xml:space="preserve"> отчета Президиума Ассоциации за 2020 год</w:t>
            </w:r>
          </w:p>
          <w:p w14:paraId="5D6236F6" w14:textId="0B6162B7" w:rsidR="00FE01B9" w:rsidRPr="00FE01B9" w:rsidRDefault="00FE01B9" w:rsidP="002008E1">
            <w:pPr>
              <w:pStyle w:val="mcntmsonormal"/>
              <w:spacing w:before="24" w:beforeAutospacing="0" w:after="24" w:afterAutospacing="0"/>
              <w:rPr>
                <w:color w:val="000000"/>
                <w:sz w:val="22"/>
                <w:szCs w:val="22"/>
              </w:rPr>
            </w:pPr>
            <w:r w:rsidRPr="00FE01B9">
              <w:rPr>
                <w:b/>
                <w:bCs/>
                <w:color w:val="000000"/>
                <w:sz w:val="22"/>
                <w:szCs w:val="22"/>
              </w:rPr>
              <w:t>Утвердить. Признать работу Президента Ассоциации удовлетворительной.</w:t>
            </w:r>
          </w:p>
        </w:tc>
        <w:tc>
          <w:tcPr>
            <w:tcW w:w="1124" w:type="dxa"/>
          </w:tcPr>
          <w:p w14:paraId="1BE355A9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7B59E326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426C0FD5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8E1" w14:paraId="2CE8B874" w14:textId="77777777" w:rsidTr="00BF1AC8">
        <w:trPr>
          <w:trHeight w:val="1701"/>
        </w:trPr>
        <w:tc>
          <w:tcPr>
            <w:tcW w:w="5971" w:type="dxa"/>
          </w:tcPr>
          <w:p w14:paraId="60D8560B" w14:textId="77777777" w:rsidR="002008E1" w:rsidRPr="00FE01B9" w:rsidRDefault="00FE01B9" w:rsidP="00FE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r w:rsidR="002008E1" w:rsidRPr="00FE01B9">
              <w:rPr>
                <w:rFonts w:ascii="Times New Roman" w:hAnsi="Times New Roman" w:cs="Times New Roman"/>
                <w:color w:val="000000"/>
              </w:rPr>
              <w:t xml:space="preserve">Утверждение </w:t>
            </w:r>
            <w:r w:rsidRPr="00FE01B9">
              <w:rPr>
                <w:rFonts w:ascii="Times New Roman" w:hAnsi="Times New Roman" w:cs="Times New Roman"/>
                <w:color w:val="000000"/>
              </w:rPr>
              <w:t>новой редакции Устава Ассоциации</w:t>
            </w:r>
          </w:p>
          <w:p w14:paraId="3D1D1E0D" w14:textId="2C5A5E33" w:rsidR="00FE01B9" w:rsidRPr="00FE01B9" w:rsidRDefault="00FE01B9" w:rsidP="00FE0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Утвердить. </w:t>
            </w:r>
          </w:p>
        </w:tc>
        <w:tc>
          <w:tcPr>
            <w:tcW w:w="1124" w:type="dxa"/>
          </w:tcPr>
          <w:p w14:paraId="2116BE67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00933B8E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2B606AAA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8E1" w14:paraId="21F4BD22" w14:textId="77777777" w:rsidTr="00BF1AC8">
        <w:trPr>
          <w:trHeight w:val="1701"/>
        </w:trPr>
        <w:tc>
          <w:tcPr>
            <w:tcW w:w="5971" w:type="dxa"/>
          </w:tcPr>
          <w:p w14:paraId="23E61203" w14:textId="77777777" w:rsidR="002008E1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t>4. Утверждение новой редакции Положения о членстве Ассоциации</w:t>
            </w:r>
          </w:p>
          <w:p w14:paraId="76F8FE0F" w14:textId="50ED41D1" w:rsidR="00FE01B9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>Утвердить</w:t>
            </w:r>
          </w:p>
        </w:tc>
        <w:tc>
          <w:tcPr>
            <w:tcW w:w="1124" w:type="dxa"/>
          </w:tcPr>
          <w:p w14:paraId="49378BAF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72F68EF7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77D78420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8E1" w14:paraId="182B8AE1" w14:textId="77777777" w:rsidTr="00BF1AC8">
        <w:trPr>
          <w:trHeight w:val="1701"/>
        </w:trPr>
        <w:tc>
          <w:tcPr>
            <w:tcW w:w="5971" w:type="dxa"/>
          </w:tcPr>
          <w:p w14:paraId="3CFF004E" w14:textId="77777777" w:rsidR="002008E1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t xml:space="preserve">5. Утверждение бухгалтерской (финансовой) отчетности Ассоциации за 2020г. </w:t>
            </w:r>
          </w:p>
          <w:p w14:paraId="45087E6B" w14:textId="4BD5BE65" w:rsidR="00FE01B9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>Утвердить</w:t>
            </w:r>
          </w:p>
        </w:tc>
        <w:tc>
          <w:tcPr>
            <w:tcW w:w="1124" w:type="dxa"/>
          </w:tcPr>
          <w:p w14:paraId="71E6AA22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3919BD55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2B813DC5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08E1" w14:paraId="29B71D12" w14:textId="77777777" w:rsidTr="00BF1AC8">
        <w:trPr>
          <w:trHeight w:val="1701"/>
        </w:trPr>
        <w:tc>
          <w:tcPr>
            <w:tcW w:w="5971" w:type="dxa"/>
          </w:tcPr>
          <w:p w14:paraId="250C73ED" w14:textId="4EC4FE0F" w:rsidR="002008E1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t>6. Утверждение сметы Ассоциации на 2022год, размера членских взносов, сроков оплаты</w:t>
            </w:r>
          </w:p>
          <w:p w14:paraId="1DC3BF78" w14:textId="77777777" w:rsidR="00FE01B9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Утвердить смету Ассоциации на 2022г. </w:t>
            </w:r>
          </w:p>
          <w:p w14:paraId="597BAB2F" w14:textId="1FCDF7C2" w:rsidR="00FE01B9" w:rsidRP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1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24" w:type="dxa"/>
          </w:tcPr>
          <w:p w14:paraId="786314EB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0C267C54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3B7C46DB" w14:textId="77777777" w:rsidR="002008E1" w:rsidRDefault="002008E1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E01B9" w14:paraId="115B1BFC" w14:textId="77777777" w:rsidTr="00BF1AC8">
        <w:trPr>
          <w:trHeight w:val="1701"/>
        </w:trPr>
        <w:tc>
          <w:tcPr>
            <w:tcW w:w="5971" w:type="dxa"/>
          </w:tcPr>
          <w:p w14:paraId="444EEF5C" w14:textId="77777777" w:rsidR="00FE01B9" w:rsidRDefault="00FE01B9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01B9">
              <w:rPr>
                <w:rFonts w:ascii="Times New Roman" w:hAnsi="Times New Roman" w:cs="Times New Roman"/>
                <w:color w:val="000000"/>
              </w:rPr>
              <w:t>7. Избрание Президента Ассоциации</w:t>
            </w:r>
          </w:p>
          <w:p w14:paraId="7E587AD4" w14:textId="66CA5EEC" w:rsidR="00BF1AC8" w:rsidRPr="00BF1AC8" w:rsidRDefault="00BF1AC8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Избрать на должность Президента Ассоциации Верба Ольгу Юрьевну</w:t>
            </w:r>
          </w:p>
        </w:tc>
        <w:tc>
          <w:tcPr>
            <w:tcW w:w="1124" w:type="dxa"/>
          </w:tcPr>
          <w:p w14:paraId="236D0C48" w14:textId="77777777" w:rsidR="00FE01B9" w:rsidRDefault="00FE01B9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297CE3F9" w14:textId="77777777" w:rsidR="00FE01B9" w:rsidRDefault="00FE01B9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37429BAD" w14:textId="77777777" w:rsidR="00FE01B9" w:rsidRDefault="00FE01B9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1AC8" w14:paraId="007247F1" w14:textId="77777777" w:rsidTr="00BF1AC8">
        <w:trPr>
          <w:trHeight w:val="1701"/>
        </w:trPr>
        <w:tc>
          <w:tcPr>
            <w:tcW w:w="5971" w:type="dxa"/>
          </w:tcPr>
          <w:p w14:paraId="18E7459D" w14:textId="77777777" w:rsidR="00BF1AC8" w:rsidRDefault="00BF1AC8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Избрание ревизора Ассоциации</w:t>
            </w:r>
          </w:p>
          <w:p w14:paraId="4EB54D64" w14:textId="474F4DA7" w:rsidR="00BF1AC8" w:rsidRPr="00BF1AC8" w:rsidRDefault="00BF1AC8" w:rsidP="0020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Избрать ревизором Ассоциации Машкина Алексея Николаевича</w:t>
            </w:r>
          </w:p>
        </w:tc>
        <w:tc>
          <w:tcPr>
            <w:tcW w:w="1124" w:type="dxa"/>
          </w:tcPr>
          <w:p w14:paraId="1C66CC66" w14:textId="77777777" w:rsidR="00BF1AC8" w:rsidRDefault="00BF1AC8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2EBC1B14" w14:textId="77777777" w:rsidR="00BF1AC8" w:rsidRDefault="00BF1AC8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</w:tcPr>
          <w:p w14:paraId="0167A6AF" w14:textId="77777777" w:rsidR="00BF1AC8" w:rsidRDefault="00BF1AC8" w:rsidP="00200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1B26EB" w14:textId="0B77DE53" w:rsidR="002008E1" w:rsidRDefault="002008E1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3A3489" w14:textId="77777777" w:rsidR="003C0EF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23500F" w14:textId="77777777" w:rsidR="006C228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228F">
        <w:rPr>
          <w:rFonts w:ascii="Times New Roman" w:hAnsi="Times New Roman" w:cs="Times New Roman"/>
        </w:rPr>
        <w:t>Дата</w:t>
      </w:r>
      <w:r w:rsidRPr="006C228F">
        <w:rPr>
          <w:rFonts w:ascii="Times New Roman" w:hAnsi="Times New Roman" w:cs="Times New Roman"/>
          <w:i/>
          <w:iCs/>
        </w:rPr>
        <w:t xml:space="preserve">: </w:t>
      </w:r>
      <w:r w:rsidR="006C228F" w:rsidRPr="006C228F">
        <w:rPr>
          <w:rFonts w:ascii="Times New Roman" w:hAnsi="Times New Roman" w:cs="Times New Roman"/>
          <w:i/>
          <w:iCs/>
        </w:rPr>
        <w:t>«___» _________________</w:t>
      </w:r>
      <w:r w:rsidRPr="006C228F">
        <w:rPr>
          <w:rFonts w:ascii="Times New Roman" w:hAnsi="Times New Roman" w:cs="Times New Roman"/>
          <w:i/>
          <w:iCs/>
        </w:rPr>
        <w:t>г</w:t>
      </w:r>
      <w:r w:rsidRPr="006C228F">
        <w:rPr>
          <w:rFonts w:ascii="Times New Roman" w:hAnsi="Times New Roman" w:cs="Times New Roman"/>
        </w:rPr>
        <w:t xml:space="preserve">. </w:t>
      </w:r>
      <w:r w:rsidR="006C228F">
        <w:rPr>
          <w:rFonts w:ascii="Times New Roman" w:hAnsi="Times New Roman" w:cs="Times New Roman"/>
        </w:rPr>
        <w:t xml:space="preserve"> </w:t>
      </w:r>
    </w:p>
    <w:p w14:paraId="1213F911" w14:textId="77777777" w:rsidR="006C228F" w:rsidRDefault="006C228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E47B6" w14:textId="3486067E" w:rsidR="003C0EFF" w:rsidRPr="006C228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228F">
        <w:rPr>
          <w:rFonts w:ascii="Times New Roman" w:hAnsi="Times New Roman" w:cs="Times New Roman"/>
        </w:rPr>
        <w:t xml:space="preserve">Подпись: </w:t>
      </w:r>
      <w:r w:rsidR="006C228F">
        <w:rPr>
          <w:rFonts w:ascii="Times New Roman" w:hAnsi="Times New Roman" w:cs="Times New Roman"/>
        </w:rPr>
        <w:t>_____________________</w:t>
      </w:r>
      <w:r w:rsidRPr="006C228F">
        <w:rPr>
          <w:rFonts w:ascii="Times New Roman" w:hAnsi="Times New Roman" w:cs="Times New Roman"/>
        </w:rPr>
        <w:t>/</w:t>
      </w:r>
      <w:r w:rsidR="006C228F">
        <w:rPr>
          <w:rFonts w:ascii="Times New Roman" w:hAnsi="Times New Roman" w:cs="Times New Roman"/>
        </w:rPr>
        <w:t xml:space="preserve">___________________/ </w:t>
      </w:r>
    </w:p>
    <w:p w14:paraId="05ACC184" w14:textId="77777777" w:rsidR="003C0EF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888698" w14:textId="77777777" w:rsidR="003C0EF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Обращаем Ваше внимание:</w:t>
      </w:r>
    </w:p>
    <w:p w14:paraId="087966DA" w14:textId="6BF82977" w:rsidR="003C0EFF" w:rsidRDefault="006C228F" w:rsidP="006C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="003C0EFF">
        <w:rPr>
          <w:rFonts w:ascii="Times New Roman" w:hAnsi="Times New Roman" w:cs="Times New Roman"/>
          <w:color w:val="000000"/>
        </w:rPr>
        <w:t>аполненные Вами</w:t>
      </w:r>
      <w:bookmarkStart w:id="0" w:name="_GoBack"/>
      <w:bookmarkEnd w:id="0"/>
      <w:r w:rsidR="003C0EFF">
        <w:rPr>
          <w:rFonts w:ascii="Times New Roman" w:hAnsi="Times New Roman" w:cs="Times New Roman"/>
          <w:color w:val="000000"/>
        </w:rPr>
        <w:t xml:space="preserve"> бланки бюллетеней необходимо </w:t>
      </w:r>
      <w:r>
        <w:rPr>
          <w:rFonts w:ascii="Times New Roman" w:hAnsi="Times New Roman" w:cs="Times New Roman"/>
          <w:color w:val="000000"/>
        </w:rPr>
        <w:t xml:space="preserve">направить по адресу электронной почты __________________________ </w:t>
      </w:r>
      <w:r w:rsidR="003C0EFF">
        <w:rPr>
          <w:rFonts w:ascii="Times New Roman" w:hAnsi="Times New Roman" w:cs="Times New Roman"/>
          <w:color w:val="000000"/>
        </w:rPr>
        <w:t xml:space="preserve">в срок с </w:t>
      </w:r>
      <w:r>
        <w:rPr>
          <w:rFonts w:ascii="Times New Roman" w:hAnsi="Times New Roman" w:cs="Times New Roman"/>
          <w:color w:val="000000"/>
        </w:rPr>
        <w:t>___</w:t>
      </w:r>
      <w:r w:rsidR="003C0EFF">
        <w:rPr>
          <w:rFonts w:ascii="Times New Roman" w:hAnsi="Times New Roman" w:cs="Times New Roman"/>
          <w:color w:val="000000"/>
        </w:rPr>
        <w:t xml:space="preserve"> до </w:t>
      </w:r>
      <w:r>
        <w:rPr>
          <w:rFonts w:ascii="Times New Roman" w:hAnsi="Times New Roman" w:cs="Times New Roman"/>
          <w:color w:val="000000"/>
        </w:rPr>
        <w:t>___ _______</w:t>
      </w:r>
      <w:r w:rsidR="003C0EFF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1</w:t>
      </w:r>
      <w:r w:rsidR="003C0EFF">
        <w:rPr>
          <w:rFonts w:ascii="Times New Roman" w:hAnsi="Times New Roman" w:cs="Times New Roman"/>
          <w:color w:val="000000"/>
        </w:rPr>
        <w:t xml:space="preserve"> (включительно)</w:t>
      </w:r>
      <w:r>
        <w:rPr>
          <w:rFonts w:ascii="Times New Roman" w:hAnsi="Times New Roman" w:cs="Times New Roman"/>
          <w:color w:val="000000"/>
        </w:rPr>
        <w:t xml:space="preserve"> либо сдать по адресу: </w:t>
      </w:r>
      <w:r w:rsidRPr="006C228F">
        <w:rPr>
          <w:rFonts w:ascii="Times New Roman" w:hAnsi="Times New Roman" w:cs="Times New Roman"/>
          <w:color w:val="000000"/>
        </w:rPr>
        <w:t xml:space="preserve">г. Москва, </w:t>
      </w:r>
      <w:proofErr w:type="spellStart"/>
      <w:r w:rsidRPr="006C228F">
        <w:rPr>
          <w:rFonts w:ascii="Times New Roman" w:hAnsi="Times New Roman" w:cs="Times New Roman"/>
          <w:color w:val="000000"/>
        </w:rPr>
        <w:t>Иваньковское</w:t>
      </w:r>
      <w:proofErr w:type="spellEnd"/>
      <w:r w:rsidRPr="006C228F">
        <w:rPr>
          <w:rFonts w:ascii="Times New Roman" w:hAnsi="Times New Roman" w:cs="Times New Roman"/>
          <w:color w:val="000000"/>
        </w:rPr>
        <w:t xml:space="preserve"> шоссе, д.7.</w:t>
      </w:r>
    </w:p>
    <w:p w14:paraId="346B7A29" w14:textId="77777777" w:rsidR="003C0EFF" w:rsidRDefault="003C0EFF" w:rsidP="003C0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098D911" w14:textId="5119F5D1" w:rsidR="003C0EFF" w:rsidRDefault="003C0EFF" w:rsidP="00F9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Прием бюллетеней заканчивается </w:t>
      </w:r>
      <w:r w:rsidR="006C228F">
        <w:rPr>
          <w:rFonts w:ascii="Times New Roman" w:hAnsi="Times New Roman" w:cs="Times New Roman"/>
          <w:color w:val="000000"/>
        </w:rPr>
        <w:t xml:space="preserve">«__» ______ 2021 </w:t>
      </w:r>
      <w:r>
        <w:rPr>
          <w:rFonts w:ascii="Times New Roman" w:hAnsi="Times New Roman" w:cs="Times New Roman"/>
          <w:color w:val="000000"/>
        </w:rPr>
        <w:t xml:space="preserve">в 16.00 час. </w:t>
      </w:r>
    </w:p>
    <w:sectPr w:rsidR="003C0EFF" w:rsidSect="006C22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34A6C"/>
    <w:multiLevelType w:val="hybridMultilevel"/>
    <w:tmpl w:val="82CC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F2"/>
    <w:rsid w:val="002008E1"/>
    <w:rsid w:val="003C0EFF"/>
    <w:rsid w:val="006C228F"/>
    <w:rsid w:val="00822EC7"/>
    <w:rsid w:val="00BF1AC8"/>
    <w:rsid w:val="00F91CF2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C6F"/>
  <w15:chartTrackingRefBased/>
  <w15:docId w15:val="{3A021F8E-8193-46ED-8593-4838911E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E1"/>
    <w:pPr>
      <w:ind w:left="720"/>
      <w:contextualSpacing/>
    </w:pPr>
  </w:style>
  <w:style w:type="table" w:styleId="a4">
    <w:name w:val="Table Grid"/>
    <w:basedOn w:val="a1"/>
    <w:uiPriority w:val="39"/>
    <w:rsid w:val="0020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a"/>
    <w:rsid w:val="0020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SL00</dc:creator>
  <cp:keywords/>
  <dc:description/>
  <cp:lastModifiedBy>SL00</cp:lastModifiedBy>
  <cp:revision>1</cp:revision>
  <dcterms:created xsi:type="dcterms:W3CDTF">2021-08-20T03:20:00Z</dcterms:created>
  <dcterms:modified xsi:type="dcterms:W3CDTF">2021-08-20T05:47:00Z</dcterms:modified>
</cp:coreProperties>
</file>