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E2" w:rsidRDefault="00400E12">
      <w:pPr>
        <w:spacing w:after="0" w:line="100" w:lineRule="atLeast"/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400E12">
      <w:pPr>
        <w:spacing w:after="0" w:line="100" w:lineRule="atLeast"/>
        <w:jc w:val="center"/>
        <w:rPr>
          <w:b/>
        </w:rPr>
      </w:pPr>
      <w:r>
        <w:rPr>
          <w:rFonts w:ascii="Times New Roman" w:hAnsi="Times New Roman"/>
          <w:b/>
          <w:sz w:val="28"/>
        </w:rPr>
        <w:t>Об утверждении Порядка проведения предполетных (послеполетных) медицинских осмотров членов экипажей гражданских воздушных судов и предсменных (послесменных) медицинских осмотров диспетчеров управления воздушным движением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 xml:space="preserve">В соответствии со </w:t>
      </w:r>
      <w:r>
        <w:rPr>
          <w:rFonts w:ascii="Times New Roman" w:hAnsi="Times New Roman"/>
          <w:sz w:val="28"/>
        </w:rPr>
        <w:t>статьями 52 и 53 Воздушного кодекса Российской Федерации (Собрание законодательства Российской Федерации, 1997, № 12,           ст. 1383; официальный интернет-портал правовой информации http://www.pravo.gov.ru8 июня 2020 г.) п р и к а з ы в а ю: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Утвердит</w:t>
      </w:r>
      <w:r>
        <w:rPr>
          <w:rFonts w:ascii="Times New Roman" w:hAnsi="Times New Roman"/>
          <w:sz w:val="28"/>
        </w:rPr>
        <w:t>ь Порядок проведения предполетных (послеполетных) медицинских осмотров членов экипажей гражданских воздушных судов и предсменных (послесменных) медицинских осмотров диспетчеров управления воздушным движением, согласно приложению к настоящему приказу.</w:t>
      </w: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400E12">
      <w:pPr>
        <w:spacing w:after="0" w:line="100" w:lineRule="atLeast"/>
      </w:pP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>нистр                                                                                                          В.Г. Савельев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400E12">
      <w:pPr>
        <w:spacing w:after="0" w:line="100" w:lineRule="atLeast"/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Приложение </w:t>
      </w:r>
    </w:p>
    <w:p w:rsidR="00F02BE2" w:rsidRDefault="00400E12">
      <w:pPr>
        <w:spacing w:after="0" w:line="100" w:lineRule="atLeast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к приказу Минтранса России </w:t>
      </w:r>
    </w:p>
    <w:p w:rsidR="00F02BE2" w:rsidRDefault="00400E12">
      <w:pPr>
        <w:spacing w:after="0" w:line="100" w:lineRule="atLeast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от _________2020 г. № ____</w:t>
      </w:r>
    </w:p>
    <w:p w:rsidR="00F02BE2" w:rsidRDefault="00F02BE2">
      <w:pPr>
        <w:spacing w:after="0" w:line="100" w:lineRule="atLeast"/>
        <w:ind w:firstLine="567"/>
        <w:jc w:val="right"/>
        <w:rPr>
          <w:rFonts w:ascii="Times New Roman" w:hAnsi="Times New Roman"/>
          <w:sz w:val="28"/>
        </w:rPr>
      </w:pPr>
    </w:p>
    <w:p w:rsidR="00F02BE2" w:rsidRDefault="00F02BE2">
      <w:pPr>
        <w:spacing w:line="100" w:lineRule="atLeast"/>
        <w:jc w:val="center"/>
        <w:rPr>
          <w:rFonts w:ascii="Times New Roman" w:hAnsi="Times New Roman"/>
          <w:b/>
          <w:sz w:val="28"/>
        </w:rPr>
      </w:pPr>
    </w:p>
    <w:p w:rsidR="00F02BE2" w:rsidRDefault="00400E12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F02BE2" w:rsidRDefault="00400E12">
      <w:pPr>
        <w:spacing w:line="100" w:lineRule="atLeast"/>
        <w:jc w:val="center"/>
      </w:pPr>
      <w:r>
        <w:rPr>
          <w:rFonts w:ascii="Times New Roman" w:hAnsi="Times New Roman"/>
          <w:b/>
          <w:sz w:val="28"/>
        </w:rPr>
        <w:t>ПРОВЕДЕНИЯ ПРЕДПОЛЕТНЫХ (ПОСЛЕПОЛЕТНЫХ) МЕДИЦИНСКИХ ОСМОТРОВ ЧЛЕНОВ ЭКИПАЖЕЙ ГРАЖДАНСКИХ ВОЗДУШНЫХ СУДОВ И ПРЕДСМЕННЫХ (ПОСЛЕСМЕННЫХ) МЕДИЦИНСКИХ ОСМОТРОВ ДИСПЕТЧЕРОВ УПРАВЛЕНИЯ ВОЗДУШНЫМ ДВИЖЕНИЕМ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8"/>
        </w:rPr>
      </w:pPr>
    </w:p>
    <w:p w:rsidR="00F02BE2" w:rsidRDefault="00400E12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</w:rPr>
        <w:t>1. Общие положения</w:t>
      </w:r>
    </w:p>
    <w:p w:rsidR="00F02BE2" w:rsidRDefault="00F02BE2"/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1.1. Настоящий Порядок оп</w:t>
      </w:r>
      <w:r>
        <w:rPr>
          <w:rFonts w:ascii="Times New Roman" w:hAnsi="Times New Roman"/>
          <w:sz w:val="28"/>
        </w:rPr>
        <w:t>ределяет правила проведения предполетных (послеполетных) медицинских осмотров членов экипажей гражданских воздушных судов (далее члены экипажей) и предсменных (послесменных) медицинских осмотров диспетчеров управления воздушным движением (далее – диспетчер</w:t>
      </w:r>
      <w:r>
        <w:rPr>
          <w:rFonts w:ascii="Times New Roman" w:hAnsi="Times New Roman"/>
          <w:sz w:val="28"/>
        </w:rPr>
        <w:t>ы УВД, Порядок).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1.2. Предполетные (предсменные) медицинские осмотры членов экипажей и диспетчеров УВД осуществляются в ходе предполетной (предсменной) подготовки к полетам (смене).</w:t>
      </w:r>
    </w:p>
    <w:p w:rsidR="00F02BE2" w:rsidRDefault="00400E12">
      <w:pPr>
        <w:spacing w:after="0" w:line="100" w:lineRule="atLeast"/>
        <w:ind w:firstLine="737"/>
        <w:jc w:val="both"/>
      </w:pPr>
      <w:r>
        <w:rPr>
          <w:rFonts w:ascii="Times New Roman" w:hAnsi="Times New Roman"/>
          <w:sz w:val="28"/>
        </w:rPr>
        <w:t>Предполетный (предсменный) медицинский осмотр проводится:</w:t>
      </w:r>
    </w:p>
    <w:p w:rsidR="00F02BE2" w:rsidRDefault="00400E12">
      <w:pPr>
        <w:spacing w:after="0" w:line="100" w:lineRule="atLeast"/>
        <w:ind w:firstLine="737"/>
        <w:jc w:val="both"/>
      </w:pPr>
      <w:r>
        <w:rPr>
          <w:rFonts w:ascii="Times New Roman" w:hAnsi="Times New Roman"/>
          <w:sz w:val="28"/>
        </w:rPr>
        <w:t>членам экипажей</w:t>
      </w:r>
      <w:r>
        <w:rPr>
          <w:rFonts w:ascii="Times New Roman" w:hAnsi="Times New Roman"/>
          <w:sz w:val="28"/>
        </w:rPr>
        <w:t xml:space="preserve"> воздушных судов;</w:t>
      </w:r>
    </w:p>
    <w:p w:rsidR="00F02BE2" w:rsidRDefault="00400E12">
      <w:pPr>
        <w:spacing w:after="0" w:line="100" w:lineRule="atLeast"/>
        <w:ind w:firstLine="737"/>
        <w:jc w:val="both"/>
      </w:pPr>
      <w:r>
        <w:rPr>
          <w:rFonts w:ascii="Times New Roman" w:hAnsi="Times New Roman"/>
          <w:sz w:val="28"/>
        </w:rPr>
        <w:t>проверяющим, включенным в задание на полет;</w:t>
      </w:r>
    </w:p>
    <w:p w:rsidR="00F02BE2" w:rsidRDefault="00400E12">
      <w:pPr>
        <w:spacing w:after="0" w:line="100" w:lineRule="atLeast"/>
        <w:ind w:firstLine="737"/>
        <w:jc w:val="both"/>
      </w:pPr>
      <w:r>
        <w:rPr>
          <w:rFonts w:ascii="Times New Roman" w:hAnsi="Times New Roman"/>
          <w:sz w:val="28"/>
        </w:rPr>
        <w:t>пилотам авиации общего назначения;</w:t>
      </w:r>
    </w:p>
    <w:p w:rsidR="00F02BE2" w:rsidRDefault="00400E12">
      <w:pPr>
        <w:spacing w:after="0" w:line="100" w:lineRule="atLeast"/>
        <w:ind w:firstLine="737"/>
        <w:jc w:val="both"/>
      </w:pPr>
      <w:r>
        <w:rPr>
          <w:rFonts w:ascii="Times New Roman" w:hAnsi="Times New Roman"/>
          <w:sz w:val="28"/>
        </w:rPr>
        <w:t>диспетчерам УВД;</w:t>
      </w:r>
    </w:p>
    <w:p w:rsidR="00F02BE2" w:rsidRDefault="00400E12">
      <w:pPr>
        <w:spacing w:after="0" w:line="100" w:lineRule="atLeast"/>
        <w:ind w:firstLine="737"/>
        <w:jc w:val="both"/>
      </w:pPr>
      <w:r>
        <w:rPr>
          <w:rFonts w:ascii="Times New Roman" w:hAnsi="Times New Roman"/>
          <w:sz w:val="28"/>
        </w:rPr>
        <w:t>инструкторам парашютной службы, парашютистам;</w:t>
      </w:r>
    </w:p>
    <w:p w:rsidR="00F02BE2" w:rsidRDefault="00400E12">
      <w:pPr>
        <w:spacing w:after="0" w:line="100" w:lineRule="atLeast"/>
        <w:ind w:firstLine="737"/>
        <w:jc w:val="both"/>
      </w:pPr>
      <w:r>
        <w:rPr>
          <w:rFonts w:ascii="Times New Roman" w:hAnsi="Times New Roman"/>
          <w:sz w:val="28"/>
        </w:rPr>
        <w:t>слушателям командного факультета Академии гражданской авиации;</w:t>
      </w:r>
    </w:p>
    <w:p w:rsidR="00F02BE2" w:rsidRDefault="00400E12">
      <w:pPr>
        <w:spacing w:after="0" w:line="100" w:lineRule="atLeast"/>
        <w:ind w:firstLine="737"/>
        <w:jc w:val="both"/>
      </w:pPr>
      <w:r>
        <w:rPr>
          <w:rFonts w:ascii="Times New Roman" w:hAnsi="Times New Roman"/>
          <w:sz w:val="28"/>
        </w:rPr>
        <w:t>курсантам учебных заведений гражд</w:t>
      </w:r>
      <w:r>
        <w:rPr>
          <w:rFonts w:ascii="Times New Roman" w:hAnsi="Times New Roman"/>
          <w:sz w:val="28"/>
        </w:rPr>
        <w:t>анской авиации.</w:t>
      </w:r>
    </w:p>
    <w:p w:rsidR="00F02BE2" w:rsidRDefault="00400E12">
      <w:pPr>
        <w:spacing w:after="0"/>
        <w:jc w:val="both"/>
      </w:pPr>
      <w:r>
        <w:rPr>
          <w:rFonts w:ascii="Times New Roman" w:hAnsi="Times New Roman"/>
          <w:sz w:val="28"/>
        </w:rPr>
        <w:tab/>
        <w:t>1.3. Послеполетные (послесменные) медицинские осмотры членов экипажей и диспетчеров УВД проводится по окончании полета (смены) в случаях:</w:t>
      </w:r>
    </w:p>
    <w:p w:rsidR="00F02BE2" w:rsidRDefault="00400E12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ab/>
        <w:t>если во время полетной смены члена экипажа или смены диспетчера управления воздушным движением произ</w:t>
      </w:r>
      <w:r>
        <w:rPr>
          <w:rFonts w:ascii="Times New Roman" w:hAnsi="Times New Roman"/>
          <w:sz w:val="28"/>
        </w:rPr>
        <w:t>ошли авиационное происшествие или инцидент с участием этого члена экипажа или этого диспетчера;</w:t>
      </w:r>
    </w:p>
    <w:p w:rsidR="00F02BE2" w:rsidRDefault="00400E12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ab/>
        <w:t>если у работодателя или уполномоченных должностных лиц органов государственного контроля (надзора) имеются основания полагать, что член экипажа или диспетчер у</w:t>
      </w:r>
      <w:r>
        <w:rPr>
          <w:rFonts w:ascii="Times New Roman" w:hAnsi="Times New Roman"/>
          <w:sz w:val="28"/>
        </w:rPr>
        <w:t>правления воздушным движением находится на работе в состоянии алкогольного, наркотического или иного токсического опьянения.</w:t>
      </w:r>
    </w:p>
    <w:p w:rsidR="00F02BE2" w:rsidRDefault="00400E12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1.4. Предполетный (предсменный) медицинский осмотр не проводится при выполнении международных полетов с аэродромов, находящихся</w:t>
      </w:r>
      <w:r>
        <w:rPr>
          <w:rFonts w:ascii="Times New Roman" w:hAnsi="Times New Roman"/>
          <w:sz w:val="28"/>
        </w:rPr>
        <w:br/>
        <w:t xml:space="preserve">на </w:t>
      </w:r>
      <w:r>
        <w:rPr>
          <w:rFonts w:ascii="Times New Roman" w:hAnsi="Times New Roman"/>
          <w:sz w:val="28"/>
        </w:rPr>
        <w:t xml:space="preserve">территории иностранных государств, а также при выполнении авиационных работ, при дежурстве смен диспетчеров по управлению воздушным движением ограниченной численности (менее 12 человек) в отдаленных от основной базы </w:t>
      </w:r>
      <w:r>
        <w:rPr>
          <w:rFonts w:ascii="Times New Roman" w:hAnsi="Times New Roman"/>
          <w:sz w:val="28"/>
        </w:rPr>
        <w:lastRenderedPageBreak/>
        <w:t xml:space="preserve">местностях, где отсутствует медицинский </w:t>
      </w:r>
      <w:r>
        <w:rPr>
          <w:rFonts w:ascii="Times New Roman" w:hAnsi="Times New Roman"/>
          <w:sz w:val="28"/>
        </w:rPr>
        <w:t>работник, который имеет право проводить медицинский осмотр. Решение о допуске членов экипажа к полетам принимает командир воздушного судна, решение о допуске диспетчеров к управлению воздушным движением - руководитель полетов (старший диспетчер).</w:t>
      </w:r>
    </w:p>
    <w:p w:rsidR="00F02BE2" w:rsidRDefault="00400E12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ab/>
        <w:t>1.5. Орг</w:t>
      </w:r>
      <w:r>
        <w:rPr>
          <w:rFonts w:ascii="Times New Roman" w:hAnsi="Times New Roman"/>
          <w:sz w:val="28"/>
        </w:rPr>
        <w:t xml:space="preserve">анизация проведения предполетных (послеполетных) и предсменных (послесменных) медицинских осмотров возлагается на работодателя, а в отношении членов </w:t>
      </w:r>
      <w:r>
        <w:rPr>
          <w:rFonts w:ascii="Times New Roman" w:hAnsi="Times New Roman"/>
          <w:sz w:val="28"/>
        </w:rPr>
        <w:t>летного</w:t>
      </w:r>
      <w:r>
        <w:rPr>
          <w:rFonts w:ascii="Times New Roman" w:hAnsi="Times New Roman"/>
          <w:sz w:val="28"/>
        </w:rPr>
        <w:t xml:space="preserve"> экипажа, являющихся индивидуальными предпринимателями, организация проведения указанных предполетно</w:t>
      </w:r>
      <w:r>
        <w:rPr>
          <w:rFonts w:ascii="Times New Roman" w:hAnsi="Times New Roman"/>
          <w:sz w:val="28"/>
        </w:rPr>
        <w:t>го (послеполетного) медицинского осмотра, обязательного медицинского освидетельствования возлагается на владельца воздушного судна.</w:t>
      </w:r>
    </w:p>
    <w:p w:rsidR="00F02BE2" w:rsidRDefault="00400E12">
      <w:pPr>
        <w:tabs>
          <w:tab w:val="left" w:pos="3203"/>
        </w:tabs>
        <w:spacing w:after="0"/>
        <w:ind w:firstLine="737"/>
        <w:jc w:val="both"/>
      </w:pPr>
      <w:r>
        <w:rPr>
          <w:rFonts w:ascii="Times New Roman" w:hAnsi="Times New Roman"/>
          <w:sz w:val="28"/>
        </w:rPr>
        <w:t>1.6. Предполетные (послеполетные), предсменные (послесменные) медицинские осмотры проводятся медицинскими работниками, имеющ</w:t>
      </w:r>
      <w:r>
        <w:rPr>
          <w:rFonts w:ascii="Times New Roman" w:hAnsi="Times New Roman"/>
          <w:sz w:val="28"/>
        </w:rPr>
        <w:t>ими высшее или среднее профессиональное образование, здравпункта медицинской организации или иной организации, осуществляющей медицинскую деятельность, и имеющей лицензии на осуществление медицинской деятельности, предусматривающей выполнение работ (услуг)</w:t>
      </w:r>
      <w:r>
        <w:rPr>
          <w:rFonts w:ascii="Times New Roman" w:hAnsi="Times New Roman"/>
          <w:sz w:val="28"/>
        </w:rPr>
        <w:t xml:space="preserve"> по медицинским осмотрам (предполетным, послеполетным, предсменным, послесменным).</w:t>
      </w:r>
    </w:p>
    <w:p w:rsidR="00F02BE2" w:rsidRDefault="00400E12">
      <w:pPr>
        <w:tabs>
          <w:tab w:val="left" w:pos="3203"/>
        </w:tabs>
        <w:spacing w:after="0"/>
        <w:ind w:firstLine="737"/>
        <w:jc w:val="both"/>
      </w:pPr>
      <w:r>
        <w:rPr>
          <w:rFonts w:ascii="Times New Roman" w:hAnsi="Times New Roman"/>
          <w:sz w:val="28"/>
        </w:rPr>
        <w:t>Медицинский персонал, допущенный к проведению предполетного (предсменного), послеполетного (послесменного) медицинских осмотров, должен иметь действующий сертификат (свидете</w:t>
      </w:r>
      <w:r>
        <w:rPr>
          <w:rFonts w:ascii="Times New Roman" w:hAnsi="Times New Roman"/>
          <w:sz w:val="28"/>
        </w:rPr>
        <w:t>льство об аккредитации) по основной медицинской специальности и подготовку (повышение квалификации в объеме 144 часа – первичная подготовка, повторное повышение квалификации – 144 или 72 часа) по авиационной медицине, подтверждаемую 1 раз в пять лет на про</w:t>
      </w:r>
      <w:r>
        <w:rPr>
          <w:rFonts w:ascii="Times New Roman" w:hAnsi="Times New Roman"/>
          <w:sz w:val="28"/>
        </w:rPr>
        <w:t>тяжении всей профессиональной деятельности.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1.7. Предполетный (послеполетный) медицинский осмотр членов экипажей и предсменный (послесменный) медицинский осмотр диспетчеров УВД проводятся для допуска к работе в целях выявления признаков состояний и заболе</w:t>
      </w:r>
      <w:r>
        <w:rPr>
          <w:rFonts w:ascii="Times New Roman" w:hAnsi="Times New Roman"/>
          <w:sz w:val="28"/>
        </w:rPr>
        <w:t xml:space="preserve">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 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1.8. Предполетные (предсменные) послеполетные (послесменные) медицинские осмотры пров</w:t>
      </w:r>
      <w:r>
        <w:rPr>
          <w:rFonts w:ascii="Times New Roman" w:hAnsi="Times New Roman"/>
          <w:sz w:val="28"/>
        </w:rPr>
        <w:t xml:space="preserve">одятся медицинскими работниками гражданской авиации в помещениях здравпункта или кабинетах, отвечающих лицензионным требованиям для осуществления медицинской деятельности, включая работы (услуги) по предполетным (предсменным), послеполетным (послесменным) </w:t>
      </w:r>
      <w:r>
        <w:rPr>
          <w:rFonts w:ascii="Times New Roman" w:hAnsi="Times New Roman"/>
          <w:sz w:val="28"/>
        </w:rPr>
        <w:t xml:space="preserve">медицинским осмотрам, и оснащенных в соответствии с приложением 5 к настоящему Порядку, которые функционируют в авиационных или медицинских организациях гражданской авиации. </w:t>
      </w:r>
    </w:p>
    <w:p w:rsidR="00F02BE2" w:rsidRDefault="00400E12">
      <w:pPr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</w:rPr>
        <w:t>Предполетные (предсменные) медицинские осмотры проводятся в индивидуальном порядк</w:t>
      </w:r>
      <w:r>
        <w:rPr>
          <w:rFonts w:ascii="Times New Roman" w:hAnsi="Times New Roman"/>
          <w:sz w:val="28"/>
        </w:rPr>
        <w:t>е. Во время осмотра присутствие других членов экипажа (диспетчеров УВД) и посторонних лиц не допускается.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1.9. Перед проведением предполетного (предсменного) медицинского осмотра медицинский работник проверяет у членов экипажа, диспетчеров УВД наличие дей</w:t>
      </w:r>
      <w:r>
        <w:rPr>
          <w:rFonts w:ascii="Times New Roman" w:hAnsi="Times New Roman"/>
          <w:sz w:val="28"/>
        </w:rPr>
        <w:t>ствующего медицинского заключения врачебно-летной экспертной комиссии или центральной врачебно-летной экспертной комиссии (далее – ВЛЭК ГА, ЦВЛЭК ГА). Контролирует соблюдение требований, указанных в графе «Особые отметки» бланка медицинского заключения.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1.10. Предполетный медицинский осмотр члены летного и кабинного экипажа проходят перед началом полетов, но не ранее чем за 2 часа до вылета.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 xml:space="preserve">1.11. Бортинженерам (бортмеханикам), бортпроводникам, выполняющим специальные полеты, разрешается проходить </w:t>
      </w:r>
      <w:r>
        <w:rPr>
          <w:rFonts w:ascii="Times New Roman" w:hAnsi="Times New Roman"/>
          <w:sz w:val="28"/>
        </w:rPr>
        <w:t>предполетный медицинский осмотр за 3,5 часа до вылета.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1.12. При задержке полета на шесть часов и более или если промежуток времени между двумя частями полетной смены составляет шесть часов и более, предполетный медицинский осмотр проводится повторно.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1.</w:t>
      </w:r>
      <w:r>
        <w:rPr>
          <w:rFonts w:ascii="Times New Roman" w:hAnsi="Times New Roman"/>
          <w:sz w:val="28"/>
        </w:rPr>
        <w:t>13. Предполетный медицинский осмотр членов экипажа, выполняющего в течение полетной смены несколько рейсов, проводится один раз перед первым полетом.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1.14. </w:t>
      </w:r>
      <w:r>
        <w:rPr>
          <w:rFonts w:ascii="Times New Roman" w:hAnsi="Times New Roman"/>
          <w:color w:val="C9211E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Резервные экипажи проходят предполетный медицинский осмотр перед началом полетов, но не ранее чем </w:t>
      </w:r>
      <w:r>
        <w:rPr>
          <w:rFonts w:ascii="Times New Roman" w:hAnsi="Times New Roman"/>
          <w:sz w:val="28"/>
        </w:rPr>
        <w:t>за 2 часа до вылета.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1.15. Диспетчеры УВД проходят предсменный медицинский осмотр не ранее чем за 1 час перед заступлением на дежурство.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1.16. В случае заболевания, плохого самочувствия, недостаточного предполетного (предсменного) отдыха, нарушения режим</w:t>
      </w:r>
      <w:r>
        <w:rPr>
          <w:rFonts w:ascii="Times New Roman" w:hAnsi="Times New Roman"/>
          <w:sz w:val="28"/>
        </w:rPr>
        <w:t>а питания члены экипажа, диспетчеры управления воздушным движением обязаны доложить о своем состоянии командиру воздушного судна (руководителю полетов) и обратиться за медицинской помощью.</w:t>
      </w:r>
    </w:p>
    <w:p w:rsidR="00F02BE2" w:rsidRDefault="00400E12">
      <w:pPr>
        <w:spacing w:after="0" w:line="100" w:lineRule="atLeast"/>
        <w:ind w:firstLine="567"/>
        <w:jc w:val="both"/>
      </w:pPr>
      <w:r>
        <w:rPr>
          <w:rFonts w:ascii="Times New Roman" w:hAnsi="Times New Roman"/>
          <w:sz w:val="28"/>
        </w:rPr>
        <w:t>1.17. В случае выявления по результатам проведенных предполетного (</w:t>
      </w:r>
      <w:r>
        <w:rPr>
          <w:rFonts w:ascii="Times New Roman" w:hAnsi="Times New Roman"/>
          <w:sz w:val="28"/>
        </w:rPr>
        <w:t>послеполетного) медицинского осмотра члена экипажа или предсменного (послесменного) медицинского осмотра диспетчера управления воздушным движением признаков состояния опьянения, фактов употребления алкоголя, наркотических средств, психотропных веществ и их</w:t>
      </w:r>
      <w:r>
        <w:rPr>
          <w:rFonts w:ascii="Times New Roman" w:hAnsi="Times New Roman"/>
          <w:sz w:val="28"/>
        </w:rPr>
        <w:t xml:space="preserve"> метаболитов, новых потенциально опасных психоактивных, одурманивающих или иных вызывающих опьянение веществ указанные лица отстраняются от работы и направляются работодателем на медицинское освидетельствование на состояние опьянения (алкогольного, наркоти</w:t>
      </w:r>
      <w:r>
        <w:rPr>
          <w:rFonts w:ascii="Times New Roman" w:hAnsi="Times New Roman"/>
          <w:sz w:val="28"/>
        </w:rPr>
        <w:t>ческого или иного токсичес</w:t>
      </w:r>
      <w:r>
        <w:rPr>
          <w:rFonts w:ascii="Times New Roman" w:hAnsi="Times New Roman"/>
          <w:sz w:val="30"/>
        </w:rPr>
        <w:t>кого).</w:t>
      </w:r>
    </w:p>
    <w:p w:rsidR="00F02BE2" w:rsidRDefault="00F02BE2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</w:p>
    <w:p w:rsidR="00F02BE2" w:rsidRDefault="00400E12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</w:rPr>
        <w:tab/>
        <w:t>2. Порядок проведения предполетного (предсменного) медицинского осмотра</w:t>
      </w:r>
    </w:p>
    <w:p w:rsidR="00F02BE2" w:rsidRDefault="00F02BE2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2.1. Предполетный (предсменный) медицинский осмотр включает: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опрос, при котором выясняются жалобы на состояние здоровья, условия предполетного (пр</w:t>
      </w:r>
      <w:r>
        <w:rPr>
          <w:rFonts w:ascii="Times New Roman" w:hAnsi="Times New Roman"/>
          <w:sz w:val="28"/>
        </w:rPr>
        <w:t>едсменного) отдыха, продолжительность и качество сна, режим питания;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оценку речи, мимики, эмоционального состояния (спокойное, заторможенное, возбужденное);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 xml:space="preserve">определение отклонений от обычного поведения, внешнего вида, окраски и состояния кожных покровов </w:t>
      </w:r>
      <w:r>
        <w:rPr>
          <w:rFonts w:ascii="Times New Roman" w:hAnsi="Times New Roman"/>
          <w:sz w:val="28"/>
        </w:rPr>
        <w:t>(бледность, гиперемия, акроцианоз, желтушность склер, отек век и т.д.);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осмотр миндалин, слизистой мягкого и твердого неба задней стенки глотки, языка;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определение реакции зрачков на свет;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исследование пульса;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выборочное экспресс-тестирование на наличи</w:t>
      </w:r>
      <w:r>
        <w:rPr>
          <w:rFonts w:ascii="Times New Roman" w:hAnsi="Times New Roman"/>
          <w:sz w:val="28"/>
        </w:rPr>
        <w:t>е в организме алкоголя, наркотических и других психоактивных и токсических веществ и их метаболитов.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2.2. При исследовании пульса определяется его частота, ритм, напряжение, наполнение, величина, форма в течение 30 секунд с пересчетом на 1 минуту.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2.3. Ч</w:t>
      </w:r>
      <w:r>
        <w:rPr>
          <w:rFonts w:ascii="Times New Roman" w:hAnsi="Times New Roman"/>
          <w:sz w:val="28"/>
        </w:rPr>
        <w:t>лены экипажа допускаются к полетам, диспетчеры УВД к дежурству при частоте ритмичного пульса не более 90 ударов в минуту и не менее 60 ударов в минуту.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2.4. В случае, когда частота пульса, выходящая за вышеуказанные пределы, является индивидуальным вариан</w:t>
      </w:r>
      <w:r>
        <w:rPr>
          <w:rFonts w:ascii="Times New Roman" w:hAnsi="Times New Roman"/>
          <w:sz w:val="28"/>
        </w:rPr>
        <w:t>том нормы, допуск к полетам (управлению воздушным движением) осуществляется на основании записи об этом председателя ВЛЭК (ЦВЛЭК ГА) на оборотной стороне медицинского заключения в графе «Заключение».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2.5. По медицинским показаниям проводятся дополнительны</w:t>
      </w:r>
      <w:r>
        <w:rPr>
          <w:rFonts w:ascii="Times New Roman" w:hAnsi="Times New Roman"/>
          <w:sz w:val="28"/>
        </w:rPr>
        <w:t>е исследования: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измерение артериального давления;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измерение температуры тела;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экспресс-тестирование на наличие в организме алкоголя, наркотических и других психоактивных и токсических веществ и их метаболитов.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 xml:space="preserve">2.6. Членам экипажей, выполняющим </w:t>
      </w:r>
      <w:r>
        <w:rPr>
          <w:rFonts w:ascii="Times New Roman" w:hAnsi="Times New Roman"/>
          <w:sz w:val="28"/>
        </w:rPr>
        <w:t>специальные полеты, в обязательном порядке проводится измерение артериального давления и температуры тела.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 xml:space="preserve">2.7. Члены экипажа допускаются к полетам, диспетчеры УВД к управлению воздушным движением при артериальном давлении не более 140/90 мм рт. ст. и не </w:t>
      </w:r>
      <w:r>
        <w:rPr>
          <w:rFonts w:ascii="Times New Roman" w:hAnsi="Times New Roman"/>
          <w:sz w:val="28"/>
        </w:rPr>
        <w:t>менее 100/60 мм рт. ст.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2.8. 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2.9. Для проведения предполетных (предсменны</w:t>
      </w:r>
      <w:r>
        <w:rPr>
          <w:rFonts w:ascii="Times New Roman" w:hAnsi="Times New Roman"/>
          <w:sz w:val="28"/>
        </w:rPr>
        <w:t>х) медицинских осмотров допускается использование автоматизированных систем, осуществляющих в реальном времени медицинский экспресс-анализ состояния здоровья (под контролем медицинского работника): ЧСС, АД, температура тела, определение алкоголя в выдыхаем</w:t>
      </w:r>
      <w:r>
        <w:rPr>
          <w:rFonts w:ascii="Times New Roman" w:hAnsi="Times New Roman"/>
          <w:sz w:val="28"/>
        </w:rPr>
        <w:t>ом воздухе.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 xml:space="preserve">В случае несогласия члена экипажа, диспетчера УВД с результатами медицинского осмотра, полученными посредством автоматизированной системы, повторный осмотр проводится медицинским работником. 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2.10. Послеполетный (послесменный) медицинский осм</w:t>
      </w:r>
      <w:r>
        <w:rPr>
          <w:rFonts w:ascii="Times New Roman" w:hAnsi="Times New Roman"/>
          <w:sz w:val="28"/>
        </w:rPr>
        <w:t>отр проводится в объеме предполетного (предсменного) медицинского осмотра с обязательным экспресс-тестированием на наличие в организме алкоголя, наркотических и других психоактивных и токсических веществ и их метаболитов.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2.11. В случае наличия у медицинс</w:t>
      </w:r>
      <w:r>
        <w:rPr>
          <w:rFonts w:ascii="Times New Roman" w:hAnsi="Times New Roman"/>
          <w:sz w:val="28"/>
        </w:rPr>
        <w:t>кого работника подозрения на употребление членом экипажа, диспетчером УВД алкоголя, наркотических и других психоактивных веществ проводится экспресс-тестирование путем: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количественного определения алкоголя в выдыхаемом воздухе;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определения наличия психоа</w:t>
      </w:r>
      <w:r>
        <w:rPr>
          <w:rFonts w:ascii="Times New Roman" w:hAnsi="Times New Roman"/>
          <w:sz w:val="28"/>
        </w:rPr>
        <w:t>ктивных веществ в моче при наличии признаков опьянения и отрицательных результатах исследования выдыхаемого воздуха на алкоголь.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2.12. В случае определения по результатам экспресс-тестирования клинических признаков употребления алкоголя, наркотических и д</w:t>
      </w:r>
      <w:r>
        <w:rPr>
          <w:rFonts w:ascii="Times New Roman" w:hAnsi="Times New Roman"/>
          <w:sz w:val="28"/>
        </w:rPr>
        <w:t xml:space="preserve">ругих психоактивных веществ член экипажа, диспетчер УВД направляется на медицинское освидетельствование </w:t>
      </w:r>
      <w:r>
        <w:rPr>
          <w:rFonts w:ascii="Times New Roman" w:hAnsi="Times New Roman"/>
          <w:sz w:val="30"/>
        </w:rPr>
        <w:t xml:space="preserve">на состояние опьянения (алкогольного, наркотического или иного токсического) </w:t>
      </w:r>
      <w:r>
        <w:rPr>
          <w:rFonts w:ascii="Times New Roman" w:hAnsi="Times New Roman"/>
          <w:sz w:val="28"/>
        </w:rPr>
        <w:t>в специализированную медицинскую организацию, имеющую соответствующую лицен</w:t>
      </w:r>
      <w:r>
        <w:rPr>
          <w:rFonts w:ascii="Times New Roman" w:hAnsi="Times New Roman"/>
          <w:sz w:val="28"/>
        </w:rPr>
        <w:t>зию на работы (услуги) по наркологии.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2.13. В случае установления состояния алкогольного, наркотического или иного токсического опьянения член экипажа, диспетчер УВД отстраняется от полета (дежурства).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 xml:space="preserve">2.14. При установлении состояния алкогольного, </w:t>
      </w:r>
      <w:r>
        <w:rPr>
          <w:rFonts w:ascii="Times New Roman" w:hAnsi="Times New Roman"/>
          <w:sz w:val="28"/>
        </w:rPr>
        <w:t>наркотического или иного токсического опьянения у члена экипажа или диспетчера УВД медицинский работник, проводивший предполетный (предсменный) медицинский осмотр, обязан сообщить данную информацию с указанием фамилии, имени, отчества, должности, принадлеж</w:t>
      </w:r>
      <w:r>
        <w:rPr>
          <w:rFonts w:ascii="Times New Roman" w:hAnsi="Times New Roman"/>
          <w:sz w:val="28"/>
        </w:rPr>
        <w:t>ности к конкретной организации гражданской авиации: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работодателю;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в Межрегиональное территориальное управление Росавиации.</w:t>
      </w:r>
    </w:p>
    <w:p w:rsidR="00F02BE2" w:rsidRDefault="00F02BE2">
      <w:pPr>
        <w:spacing w:after="0" w:line="100" w:lineRule="atLeast"/>
        <w:ind w:firstLine="567"/>
        <w:jc w:val="both"/>
        <w:rPr>
          <w:rFonts w:ascii="Times New Roman" w:hAnsi="Times New Roman"/>
          <w:sz w:val="28"/>
        </w:rPr>
      </w:pP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Оформление документации.</w:t>
      </w:r>
    </w:p>
    <w:p w:rsidR="00F02BE2" w:rsidRDefault="00F02BE2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</w:rPr>
      </w:pP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3.1. Результаты проведенных предполетных (предсменных) медицинских осмотров вносятся в Журнал предпо</w:t>
      </w:r>
      <w:r>
        <w:rPr>
          <w:rFonts w:ascii="Times New Roman" w:hAnsi="Times New Roman"/>
          <w:sz w:val="28"/>
        </w:rPr>
        <w:t>летного (предсменного) медицинского осмотра (</w:t>
      </w:r>
      <w:hyperlink r:id="rId5">
        <w:r>
          <w:rPr>
            <w:rStyle w:val="ListLabel16"/>
          </w:rPr>
          <w:t>приложения № 1</w:t>
        </w:r>
      </w:hyperlink>
      <w:r>
        <w:rPr>
          <w:rFonts w:ascii="Times New Roman" w:hAnsi="Times New Roman"/>
          <w:sz w:val="28"/>
        </w:rPr>
        <w:t xml:space="preserve"> и </w:t>
      </w:r>
      <w:hyperlink r:id="rId6">
        <w:r>
          <w:rPr>
            <w:rStyle w:val="ListLabel16"/>
          </w:rPr>
          <w:t>№ 2</w:t>
        </w:r>
      </w:hyperlink>
      <w:r>
        <w:rPr>
          <w:rFonts w:ascii="Times New Roman" w:hAnsi="Times New Roman"/>
          <w:sz w:val="28"/>
        </w:rPr>
        <w:t>):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записи ведет медицинский работник, проводящий осмотр, заполняя все графы журнала;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при отсутствии жалоб на сост</w:t>
      </w:r>
      <w:r>
        <w:rPr>
          <w:rFonts w:ascii="Times New Roman" w:hAnsi="Times New Roman"/>
          <w:sz w:val="28"/>
        </w:rPr>
        <w:t>ояние здоровья член экипажа, диспетчер УВД, расписывается в графе «Подпись члена экипажа, диспетчера УВД»;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при отсутствии объективных признаков заболевания в ходе медицинского осмотра, утомления и нарушения предполетного (предсменного) режима отдыха медиц</w:t>
      </w:r>
      <w:r>
        <w:rPr>
          <w:rFonts w:ascii="Times New Roman" w:hAnsi="Times New Roman"/>
          <w:sz w:val="28"/>
        </w:rPr>
        <w:t>инский работник делает запись о допуске к полету (управлению воздушным движением) и расписывается.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3.2.</w:t>
      </w: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sz w:val="28"/>
        </w:rPr>
        <w:t>Журнал должен быть прошнурован, страницы пронумерованы, подписан руководителем медицинской организации, осуществляющей осмотр, и скреплен печатью.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3.3</w:t>
      </w:r>
      <w:r>
        <w:rPr>
          <w:rFonts w:ascii="Times New Roman" w:hAnsi="Times New Roman"/>
          <w:sz w:val="28"/>
        </w:rPr>
        <w:t>. После прохождения предполетного медицинского осмотра последним членом экипажа медицинский работник, проводящий осмотр, в задании на полет ставит штамп с наименованием медицинской организации, осуществлявшей осмотр, вписывает число, месяц, часы и минуты (</w:t>
      </w:r>
      <w:r>
        <w:rPr>
          <w:rFonts w:ascii="Times New Roman" w:hAnsi="Times New Roman"/>
          <w:sz w:val="28"/>
        </w:rPr>
        <w:t>время местное, всемирное – в случае международных рейсов), количество членов экипажа, допущенных к полету, и расписывается.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Медицинский работник, проводящий осмотр, не имеет права делать дополнительные записи или исправления в задании на полет.</w:t>
      </w:r>
    </w:p>
    <w:p w:rsidR="00F02BE2" w:rsidRDefault="00400E12">
      <w:pPr>
        <w:spacing w:after="0" w:line="100" w:lineRule="atLeast"/>
        <w:ind w:firstLine="737"/>
        <w:jc w:val="both"/>
      </w:pPr>
      <w:r>
        <w:rPr>
          <w:rFonts w:ascii="Times New Roman" w:hAnsi="Times New Roman"/>
          <w:sz w:val="28"/>
        </w:rPr>
        <w:t>При проведении автоматизированных предполетных (послеполетных) предсменных (послесменных) медицинских осмотров допускается ведение документации в электронном виде с применением электронной подписи и внесением результатов прохождения указанных осмотров в це</w:t>
      </w:r>
      <w:r>
        <w:rPr>
          <w:rFonts w:ascii="Times New Roman" w:hAnsi="Times New Roman"/>
          <w:sz w:val="28"/>
        </w:rPr>
        <w:t xml:space="preserve">нтрализованную базу данных. 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3.4. В случае отстранения от полета (управления воздушным движением) при наличии жалоб, заболевания, утомления, недостаточного предполетного (предсменного) отдыха, нарушения режима питания, обнаружения клинических признаков уп</w:t>
      </w:r>
      <w:r>
        <w:rPr>
          <w:rFonts w:ascii="Times New Roman" w:hAnsi="Times New Roman"/>
          <w:sz w:val="28"/>
        </w:rPr>
        <w:t xml:space="preserve">отребления алкоголя, наркотических и других психоактивных веществ медицинский работник, проводящий осмотр: 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 xml:space="preserve">делает запись в Журнале отстранения от полетов (дежурства) </w:t>
      </w:r>
      <w:r>
        <w:rPr>
          <w:rFonts w:ascii="Times New Roman" w:hAnsi="Times New Roman"/>
          <w:sz w:val="28"/>
        </w:rPr>
        <w:br/>
      </w:r>
      <w:hyperlink r:id="rId7">
        <w:r>
          <w:rPr>
            <w:rStyle w:val="ListLabel16"/>
          </w:rPr>
          <w:t>(приложение № 3)</w:t>
        </w:r>
      </w:hyperlink>
      <w:r>
        <w:rPr>
          <w:rFonts w:ascii="Times New Roman" w:hAnsi="Times New Roman"/>
          <w:sz w:val="28"/>
        </w:rPr>
        <w:t>;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 xml:space="preserve">выдает справку об отстранении от полета (дежурства) </w:t>
      </w:r>
      <w:hyperlink r:id="rId8">
        <w:r>
          <w:rPr>
            <w:rStyle w:val="ListLabel16"/>
          </w:rPr>
          <w:t>(приложение № 4)</w:t>
        </w:r>
      </w:hyperlink>
      <w:r>
        <w:rPr>
          <w:rFonts w:ascii="Times New Roman" w:hAnsi="Times New Roman"/>
          <w:sz w:val="28"/>
        </w:rPr>
        <w:t>;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докладывает командиру экипажа воздушного судна (руководителю полетов);</w:t>
      </w: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8"/>
        </w:rPr>
        <w:tab/>
        <w:t>направляет в медицинскую организацию.</w:t>
      </w:r>
    </w:p>
    <w:p w:rsidR="00F02BE2" w:rsidRDefault="00400E12">
      <w:pPr>
        <w:spacing w:after="0" w:line="100" w:lineRule="atLeast"/>
        <w:ind w:left="709"/>
        <w:jc w:val="both"/>
      </w:pPr>
      <w:r>
        <w:rPr>
          <w:rFonts w:ascii="Times New Roman" w:hAnsi="Times New Roman"/>
          <w:sz w:val="28"/>
        </w:rPr>
        <w:t>3.5. Сведения о количестве проведенных медицинских осмотров, количе</w:t>
      </w:r>
      <w:r>
        <w:rPr>
          <w:rFonts w:ascii="Times New Roman" w:hAnsi="Times New Roman"/>
          <w:sz w:val="28"/>
        </w:rPr>
        <w:t>стве отстранений и причинах отстранений по утвержденным в гражданской авиации формам следует представлять в ЦВЛЭК ГА ежегодно до 1 февраля .</w:t>
      </w: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8"/>
        </w:rPr>
      </w:pPr>
    </w:p>
    <w:p w:rsidR="00F02BE2" w:rsidRDefault="00F02BE2">
      <w:pPr>
        <w:tabs>
          <w:tab w:val="left" w:pos="4656"/>
        </w:tabs>
        <w:spacing w:after="0" w:line="100" w:lineRule="atLeast"/>
        <w:jc w:val="center"/>
        <w:rPr>
          <w:rFonts w:ascii="Times New Roman" w:hAnsi="Times New Roman"/>
          <w:sz w:val="24"/>
        </w:rPr>
      </w:pPr>
    </w:p>
    <w:p w:rsidR="00F02BE2" w:rsidRDefault="00F02BE2">
      <w:pPr>
        <w:tabs>
          <w:tab w:val="left" w:pos="4656"/>
        </w:tabs>
        <w:spacing w:after="0" w:line="100" w:lineRule="atLeast"/>
        <w:jc w:val="center"/>
        <w:rPr>
          <w:rFonts w:ascii="Times New Roman" w:hAnsi="Times New Roman"/>
          <w:sz w:val="24"/>
        </w:rPr>
      </w:pPr>
    </w:p>
    <w:p w:rsidR="00F02BE2" w:rsidRDefault="00400E12">
      <w:pPr>
        <w:tabs>
          <w:tab w:val="left" w:pos="4656"/>
        </w:tabs>
        <w:spacing w:after="0" w:line="100" w:lineRule="atLeast"/>
        <w:jc w:val="center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Приложение № 1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Аэропорт ________________________</w:t>
      </w:r>
    </w:p>
    <w:p w:rsidR="00F02BE2" w:rsidRDefault="00400E12">
      <w:pPr>
        <w:spacing w:before="220" w:after="0" w:line="10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_____________________</w:t>
      </w:r>
    </w:p>
    <w:p w:rsidR="00F02BE2" w:rsidRDefault="00400E12">
      <w:pPr>
        <w:spacing w:before="220" w:after="0" w:line="10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Структурное подразделение _______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ЖУРНАЛ № ___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ПРЕДПОЛЕТНОГО МЕДИЦИНСКОГО ОСМОТРА ЧЛЕНОВ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ЭКИПАЖЕЙ ВОЗДУШНЫХ СУДОВ ЭКСПЛУАТАНТОВ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ведения журнала ___________________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Окончание ведения журнала ________________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tbl>
      <w:tblPr>
        <w:tblW w:w="10194" w:type="dxa"/>
        <w:tblInd w:w="-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2"/>
        <w:gridCol w:w="1417"/>
        <w:gridCol w:w="1554"/>
        <w:gridCol w:w="1274"/>
        <w:gridCol w:w="1131"/>
        <w:gridCol w:w="1268"/>
        <w:gridCol w:w="840"/>
        <w:gridCol w:w="1598"/>
      </w:tblGrid>
      <w:tr w:rsidR="00F02BE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по порядку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время осмотра, ч, мин.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инициалы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рейса по вылету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время вылета (план), ч, мин.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борта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Дата и время последнего прилета, ч, мин.</w:t>
            </w:r>
          </w:p>
        </w:tc>
      </w:tr>
      <w:tr w:rsidR="00F02BE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F02BE2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tbl>
      <w:tblPr>
        <w:tblW w:w="10197" w:type="dxa"/>
        <w:tblInd w:w="-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955"/>
        <w:gridCol w:w="878"/>
        <w:gridCol w:w="1140"/>
        <w:gridCol w:w="996"/>
        <w:gridCol w:w="1318"/>
        <w:gridCol w:w="1413"/>
        <w:gridCol w:w="13"/>
        <w:gridCol w:w="1256"/>
        <w:gridCol w:w="30"/>
        <w:gridCol w:w="1485"/>
      </w:tblGrid>
      <w:tr w:rsidR="00F02BE2"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Жалобы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члена экипажа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пульса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слизистых и зева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показаниям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Должность и</w:t>
            </w:r>
            <w:r>
              <w:rPr>
                <w:rFonts w:ascii="Times New Roman" w:hAnsi="Times New Roman"/>
                <w:sz w:val="24"/>
              </w:rPr>
              <w:t xml:space="preserve"> подпись медицинского работника</w:t>
            </w:r>
          </w:p>
        </w:tc>
      </w:tr>
      <w:tr w:rsidR="00F02BE2"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/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носового хода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температура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артериальное давление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/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ind w:right="4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2BE2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F02BE2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этой книге пронумеровано и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прошнуровано __________ страниц и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i/>
          <w:sz w:val="16"/>
        </w:rPr>
        <w:t>(прописью)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опечатано печатью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_________ _______</w:t>
      </w:r>
      <w:r>
        <w:rPr>
          <w:rFonts w:ascii="Times New Roman" w:hAnsi="Times New Roman"/>
          <w:sz w:val="24"/>
        </w:rPr>
        <w:t xml:space="preserve"> ___________________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 подпись расшифровка подписи</w:t>
      </w: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4"/>
        </w:rPr>
        <w:t>«__» ______________ 20___ г.</w:t>
      </w:r>
    </w:p>
    <w:p w:rsidR="00F02BE2" w:rsidRDefault="00F02BE2">
      <w:pPr>
        <w:spacing w:after="0" w:line="100" w:lineRule="atLeast"/>
        <w:jc w:val="right"/>
      </w:pPr>
    </w:p>
    <w:p w:rsidR="00F02BE2" w:rsidRDefault="00F02BE2">
      <w:pPr>
        <w:spacing w:after="0" w:line="100" w:lineRule="atLeast"/>
        <w:jc w:val="right"/>
      </w:pPr>
    </w:p>
    <w:p w:rsidR="00F02BE2" w:rsidRDefault="00F02BE2">
      <w:pPr>
        <w:spacing w:after="0" w:line="100" w:lineRule="atLeast"/>
        <w:jc w:val="right"/>
      </w:pPr>
    </w:p>
    <w:p w:rsidR="00F02BE2" w:rsidRDefault="00F02BE2">
      <w:pPr>
        <w:spacing w:after="0" w:line="100" w:lineRule="atLeast"/>
        <w:jc w:val="right"/>
      </w:pPr>
    </w:p>
    <w:p w:rsidR="00F02BE2" w:rsidRDefault="00F02BE2">
      <w:pPr>
        <w:spacing w:after="0" w:line="100" w:lineRule="atLeast"/>
        <w:jc w:val="right"/>
      </w:pPr>
    </w:p>
    <w:p w:rsidR="00F02BE2" w:rsidRDefault="00400E12">
      <w:pPr>
        <w:spacing w:after="0" w:line="100" w:lineRule="atLeast"/>
        <w:jc w:val="right"/>
      </w:pPr>
      <w:r>
        <w:rPr>
          <w:rFonts w:ascii="Times New Roman" w:hAnsi="Times New Roman"/>
          <w:sz w:val="24"/>
        </w:rPr>
        <w:t xml:space="preserve">                                                                             Приложение № 2 </w:t>
      </w:r>
      <w:r>
        <w:rPr>
          <w:rFonts w:ascii="Times New Roman" w:hAnsi="Times New Roman"/>
          <w:sz w:val="24"/>
        </w:rPr>
        <w:br/>
      </w:r>
    </w:p>
    <w:p w:rsidR="00F02BE2" w:rsidRDefault="00400E12">
      <w:pPr>
        <w:spacing w:after="0" w:line="100" w:lineRule="atLeast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Аэропорт ________________________</w:t>
      </w:r>
    </w:p>
    <w:p w:rsidR="00F02BE2" w:rsidRDefault="00400E12">
      <w:pPr>
        <w:spacing w:before="220" w:after="0" w:line="10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_____________________</w:t>
      </w:r>
    </w:p>
    <w:p w:rsidR="00F02BE2" w:rsidRDefault="00400E12">
      <w:pPr>
        <w:spacing w:before="220" w:after="0" w:line="10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Структурное подразделение _______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ЖУРНАЛ № _____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ПРЕДСМЕННОГО МЕДИЦИНСКОГО ОСМОТРА ДИСПЕТЧЕРОВ УВД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ведения журнала ___________________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Окончание ведения журнала ________________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tbl>
      <w:tblPr>
        <w:tblW w:w="10210" w:type="dxa"/>
        <w:tblInd w:w="-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7"/>
        <w:gridCol w:w="2289"/>
        <w:gridCol w:w="1468"/>
        <w:gridCol w:w="1649"/>
        <w:gridCol w:w="1154"/>
        <w:gridCol w:w="1843"/>
      </w:tblGrid>
      <w:tr w:rsidR="00F02BE2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по порядку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время осмотра, ч, мин.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инициалы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Жалобы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Подпись диспетчера</w:t>
            </w:r>
          </w:p>
        </w:tc>
      </w:tr>
      <w:tr w:rsidR="00F02BE2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02BE2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2BE2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2BE2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tbl>
      <w:tblPr>
        <w:tblW w:w="10198" w:type="dxa"/>
        <w:tblInd w:w="-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2803"/>
        <w:gridCol w:w="2802"/>
        <w:gridCol w:w="3290"/>
      </w:tblGrid>
      <w:tr w:rsidR="00F02B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пульса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слизистых и зева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Должность и подпись медицинского работника</w:t>
            </w:r>
          </w:p>
        </w:tc>
      </w:tr>
      <w:tr w:rsidR="00F02B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02B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2B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2BE2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этой книге пронумеровано и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4"/>
        </w:rPr>
        <w:t xml:space="preserve">прошнуровано __________ страниц </w:t>
      </w:r>
      <w:r>
        <w:rPr>
          <w:rFonts w:ascii="Times New Roman" w:hAnsi="Times New Roman"/>
          <w:sz w:val="24"/>
        </w:rPr>
        <w:t>и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6"/>
        </w:rPr>
        <w:t xml:space="preserve">          (прописью)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опечатано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_________ _______ ___________________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 подпись расшифровка подписи</w:t>
      </w: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4"/>
        </w:rPr>
        <w:t>«__» ______________ 20__ г.</w:t>
      </w:r>
    </w:p>
    <w:p w:rsidR="00F02BE2" w:rsidRDefault="00F02BE2">
      <w:pPr>
        <w:spacing w:line="100" w:lineRule="atLeast"/>
      </w:pPr>
    </w:p>
    <w:p w:rsidR="00F02BE2" w:rsidRDefault="00F02BE2">
      <w:pPr>
        <w:spacing w:line="100" w:lineRule="atLeast"/>
        <w:rPr>
          <w:rFonts w:ascii="Times New Roman" w:hAnsi="Times New Roman"/>
          <w:sz w:val="24"/>
        </w:rPr>
      </w:pPr>
    </w:p>
    <w:p w:rsidR="00F02BE2" w:rsidRDefault="00F02BE2">
      <w:pPr>
        <w:spacing w:after="0" w:line="100" w:lineRule="atLeast"/>
        <w:jc w:val="right"/>
        <w:rPr>
          <w:rFonts w:ascii="Times New Roman" w:hAnsi="Times New Roman"/>
          <w:sz w:val="24"/>
        </w:rPr>
      </w:pPr>
    </w:p>
    <w:p w:rsidR="00F02BE2" w:rsidRDefault="00F02BE2">
      <w:pPr>
        <w:spacing w:after="0" w:line="100" w:lineRule="atLeast"/>
        <w:jc w:val="right"/>
        <w:rPr>
          <w:rFonts w:ascii="Times New Roman" w:hAnsi="Times New Roman"/>
          <w:sz w:val="24"/>
        </w:rPr>
      </w:pPr>
    </w:p>
    <w:p w:rsidR="00F02BE2" w:rsidRDefault="00F02BE2">
      <w:pPr>
        <w:spacing w:after="0" w:line="100" w:lineRule="atLeast"/>
        <w:jc w:val="right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Аэропорт ________________________</w:t>
      </w:r>
    </w:p>
    <w:p w:rsidR="00F02BE2" w:rsidRDefault="00400E12">
      <w:pPr>
        <w:spacing w:before="220" w:after="0" w:line="10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_____________________</w:t>
      </w:r>
    </w:p>
    <w:p w:rsidR="00F02BE2" w:rsidRDefault="00400E12">
      <w:pPr>
        <w:spacing w:before="220" w:after="0" w:line="10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Структурное </w:t>
      </w:r>
      <w:r>
        <w:rPr>
          <w:rFonts w:ascii="Times New Roman" w:hAnsi="Times New Roman"/>
          <w:sz w:val="24"/>
        </w:rPr>
        <w:t>подразделение _______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ЖУРНАЛ № _____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ОТСТРАНЕНИЯ ОТ ПОЛЕТОВ (ДЕЖУРСТВ)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ведения журнала ___________________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Окончание ведения журнала ________________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tbl>
      <w:tblPr>
        <w:tblW w:w="10200" w:type="dxa"/>
        <w:tblInd w:w="-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1"/>
        <w:gridCol w:w="1405"/>
        <w:gridCol w:w="1202"/>
        <w:gridCol w:w="1336"/>
        <w:gridCol w:w="1812"/>
        <w:gridCol w:w="1484"/>
        <w:gridCol w:w="1980"/>
      </w:tblGrid>
      <w:tr w:rsidR="00F02BE2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по порядку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время осмотра, ч, мин.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организации или подразделения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 отстранения от полетов (дежурств)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Должность и подпись медицинского работника</w:t>
            </w:r>
          </w:p>
        </w:tc>
      </w:tr>
      <w:tr w:rsidR="00F02BE2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F02BE2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2BE2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2BE2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tbl>
      <w:tblPr>
        <w:tblW w:w="10201" w:type="dxa"/>
        <w:tblInd w:w="-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7"/>
        <w:gridCol w:w="3795"/>
        <w:gridCol w:w="3949"/>
      </w:tblGrid>
      <w:tr w:rsidR="00F02BE2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Куда направлен отстраненный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Когда и кому сообщено об отстранении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Когда и кем допущен к летной работе</w:t>
            </w:r>
            <w:r>
              <w:rPr>
                <w:rFonts w:ascii="Times New Roman" w:hAnsi="Times New Roman"/>
                <w:sz w:val="24"/>
              </w:rPr>
              <w:t xml:space="preserve"> (дежурству)</w:t>
            </w:r>
          </w:p>
        </w:tc>
      </w:tr>
      <w:tr w:rsidR="00F02BE2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02BE2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2BE2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2BE2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F02BE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этой книге пронумеровано и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4"/>
        </w:rPr>
        <w:t>прошнуровано __________ страниц и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6"/>
        </w:rPr>
        <w:t xml:space="preserve">         (прописью)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опечатано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_________ _______ ___________________</w:t>
      </w:r>
    </w:p>
    <w:p w:rsidR="00F02BE2" w:rsidRDefault="00400E12">
      <w:pPr>
        <w:spacing w:after="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 подпись расшифровка подписи</w:t>
      </w: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F02BE2" w:rsidRDefault="00F02BE2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F02BE2" w:rsidRDefault="00400E12">
      <w:pPr>
        <w:spacing w:after="0" w:line="100" w:lineRule="atLeast"/>
        <w:jc w:val="both"/>
      </w:pPr>
      <w:r>
        <w:rPr>
          <w:rFonts w:ascii="Times New Roman" w:hAnsi="Times New Roman"/>
          <w:sz w:val="24"/>
        </w:rPr>
        <w:t>«__» ______________ 20__ г.</w:t>
      </w:r>
    </w:p>
    <w:p w:rsidR="00F02BE2" w:rsidRDefault="00F02BE2">
      <w:pPr>
        <w:spacing w:after="0" w:line="100" w:lineRule="atLeast"/>
        <w:jc w:val="right"/>
        <w:rPr>
          <w:rFonts w:ascii="Times New Roman" w:hAnsi="Times New Roman"/>
          <w:sz w:val="24"/>
        </w:rPr>
      </w:pPr>
    </w:p>
    <w:p w:rsidR="00F02BE2" w:rsidRDefault="00F02BE2">
      <w:pPr>
        <w:spacing w:after="0" w:line="100" w:lineRule="atLeast"/>
        <w:jc w:val="right"/>
      </w:pPr>
    </w:p>
    <w:p w:rsidR="00F02BE2" w:rsidRDefault="00F02BE2">
      <w:pPr>
        <w:spacing w:after="0" w:line="100" w:lineRule="atLeast"/>
        <w:jc w:val="right"/>
      </w:pPr>
    </w:p>
    <w:p w:rsidR="00F02BE2" w:rsidRDefault="00F02BE2">
      <w:pPr>
        <w:spacing w:after="0" w:line="100" w:lineRule="atLeast"/>
        <w:jc w:val="right"/>
      </w:pPr>
    </w:p>
    <w:p w:rsidR="00F02BE2" w:rsidRDefault="00400E12">
      <w:pPr>
        <w:spacing w:after="0" w:line="100" w:lineRule="atLeast"/>
        <w:jc w:val="right"/>
      </w:pPr>
      <w:r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 xml:space="preserve"> 4</w:t>
      </w:r>
    </w:p>
    <w:p w:rsidR="00F02BE2" w:rsidRDefault="00F02BE2">
      <w:pPr>
        <w:spacing w:after="0" w:line="100" w:lineRule="atLeast"/>
        <w:rPr>
          <w:rFonts w:ascii="Times New Roman" w:hAnsi="Times New Roman"/>
          <w:sz w:val="24"/>
        </w:rPr>
      </w:pPr>
    </w:p>
    <w:p w:rsidR="00F02BE2" w:rsidRDefault="00400E12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Штамп медицинского учреждения</w:t>
      </w:r>
    </w:p>
    <w:p w:rsidR="00F02BE2" w:rsidRDefault="00F02BE2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02BE2" w:rsidRDefault="00400E12">
      <w:pPr>
        <w:spacing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 № ___</w:t>
      </w:r>
    </w:p>
    <w:p w:rsidR="00F02BE2" w:rsidRDefault="00400E12">
      <w:pPr>
        <w:spacing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ОТСТРАНЕНИИ ОТ ПОЛЕТА (ДЕЖУРСТВА)</w:t>
      </w:r>
    </w:p>
    <w:p w:rsidR="00F02BE2" w:rsidRDefault="00400E12">
      <w:pPr>
        <w:spacing w:after="0" w:line="100" w:lineRule="atLeas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F02BE2" w:rsidRDefault="00400E12">
      <w:pPr>
        <w:tabs>
          <w:tab w:val="left" w:pos="8610"/>
        </w:tabs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(</w:t>
      </w:r>
      <w:r>
        <w:rPr>
          <w:rFonts w:ascii="Times New Roman" w:hAnsi="Times New Roman"/>
          <w:i/>
          <w:sz w:val="16"/>
        </w:rPr>
        <w:t>фамилия, инициалы, должность, наименование организации и</w:t>
      </w:r>
      <w:r>
        <w:rPr>
          <w:rFonts w:ascii="Times New Roman" w:hAnsi="Times New Roman"/>
          <w:i/>
          <w:sz w:val="16"/>
        </w:rPr>
        <w:t>ли структурного подразделения)</w:t>
      </w:r>
      <w:r>
        <w:rPr>
          <w:rFonts w:ascii="Times New Roman" w:hAnsi="Times New Roman"/>
          <w:i/>
          <w:sz w:val="16"/>
        </w:rPr>
        <w:tab/>
      </w:r>
    </w:p>
    <w:p w:rsidR="00F02BE2" w:rsidRDefault="00400E12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 от полета (дежурства) на предполетном (предсменном) медицинском осмотре</w:t>
      </w:r>
    </w:p>
    <w:p w:rsidR="00F02BE2" w:rsidRDefault="00F02BE2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02BE2" w:rsidRDefault="00400E12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«__» ___________ 20__ г. __ ч __ мин.</w:t>
      </w:r>
    </w:p>
    <w:p w:rsidR="00F02BE2" w:rsidRDefault="00F02BE2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02BE2" w:rsidRDefault="00400E12">
      <w:pPr>
        <w:spacing w:line="100" w:lineRule="atLeast"/>
        <w:jc w:val="both"/>
      </w:pPr>
      <w:r>
        <w:rPr>
          <w:rFonts w:ascii="Times New Roman" w:hAnsi="Times New Roman"/>
          <w:sz w:val="24"/>
        </w:rPr>
        <w:t>Предварительный диагноз ____________________________________________________________</w:t>
      </w:r>
    </w:p>
    <w:p w:rsidR="00F02BE2" w:rsidRDefault="00400E12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>____________________________________________________________________</w:t>
      </w:r>
    </w:p>
    <w:p w:rsidR="00F02BE2" w:rsidRDefault="00F02BE2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02BE2" w:rsidRDefault="00400E12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Краткие объективные данные ___________________________________________________________</w:t>
      </w:r>
    </w:p>
    <w:p w:rsidR="00F02BE2" w:rsidRDefault="00400E12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F02BE2" w:rsidRDefault="00400E12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F02BE2" w:rsidRDefault="00400E12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F02BE2" w:rsidRDefault="00400E12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F02BE2" w:rsidRDefault="00F02BE2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02BE2" w:rsidRDefault="00400E12">
      <w:pPr>
        <w:spacing w:line="100" w:lineRule="atLeast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4"/>
        </w:rPr>
        <w:t>Дата явки к врачу __________________________________________________ «__» ________ 20__ г.</w:t>
      </w:r>
    </w:p>
    <w:p w:rsidR="00F02BE2" w:rsidRDefault="00400E12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16"/>
        </w:rPr>
        <w:t xml:space="preserve">        (наименование медицинской организации)</w:t>
      </w:r>
    </w:p>
    <w:p w:rsidR="00F02BE2" w:rsidRDefault="00400E12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F02BE2" w:rsidRDefault="00400E12">
      <w:pPr>
        <w:spacing w:line="100" w:lineRule="atLeast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4"/>
        </w:rPr>
        <w:t>________________________________    _______________________    ___________________________</w:t>
      </w:r>
    </w:p>
    <w:p w:rsidR="00F02BE2" w:rsidRDefault="00400E12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6"/>
        </w:rPr>
        <w:t xml:space="preserve">                                (должность)                                                                  </w:t>
      </w:r>
      <w:r>
        <w:rPr>
          <w:rFonts w:ascii="Times New Roman" w:hAnsi="Times New Roman"/>
          <w:i/>
          <w:sz w:val="16"/>
        </w:rPr>
        <w:t xml:space="preserve">        (подпись)                                                       (расшифровка подписи)</w:t>
      </w:r>
    </w:p>
    <w:p w:rsidR="00F02BE2" w:rsidRDefault="00F02BE2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02BE2" w:rsidRDefault="00400E12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«__» _______________ 20__ г.</w:t>
      </w:r>
    </w:p>
    <w:p w:rsidR="00F02BE2" w:rsidRDefault="00400E12">
      <w:pPr>
        <w:spacing w:line="100" w:lineRule="atLeast"/>
        <w:jc w:val="both"/>
      </w:pPr>
      <w:r>
        <w:rPr>
          <w:rFonts w:ascii="Times New Roman" w:hAnsi="Times New Roman"/>
          <w:sz w:val="24"/>
        </w:rPr>
        <w:t>Треугольный штамп для справок</w:t>
      </w:r>
    </w:p>
    <w:p w:rsidR="00F02BE2" w:rsidRDefault="00F02BE2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02BE2" w:rsidRDefault="00F02BE2">
      <w:pPr>
        <w:spacing w:after="0" w:line="240" w:lineRule="auto"/>
        <w:jc w:val="both"/>
      </w:pPr>
    </w:p>
    <w:p w:rsidR="00F02BE2" w:rsidRDefault="00F02BE2">
      <w:pPr>
        <w:spacing w:after="0" w:line="240" w:lineRule="auto"/>
        <w:jc w:val="both"/>
      </w:pPr>
    </w:p>
    <w:p w:rsidR="00F02BE2" w:rsidRDefault="00F02BE2">
      <w:pPr>
        <w:spacing w:after="0" w:line="240" w:lineRule="auto"/>
        <w:jc w:val="both"/>
      </w:pPr>
    </w:p>
    <w:p w:rsidR="00F02BE2" w:rsidRDefault="00F02BE2">
      <w:pPr>
        <w:spacing w:after="0" w:line="240" w:lineRule="auto"/>
        <w:jc w:val="both"/>
      </w:pPr>
    </w:p>
    <w:p w:rsidR="00F02BE2" w:rsidRDefault="00F02BE2">
      <w:pPr>
        <w:spacing w:after="0" w:line="240" w:lineRule="auto"/>
        <w:jc w:val="both"/>
      </w:pPr>
    </w:p>
    <w:p w:rsidR="00F02BE2" w:rsidRDefault="00F02B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02BE2" w:rsidRDefault="00400E12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Приложение 5 </w:t>
      </w:r>
    </w:p>
    <w:p w:rsidR="00F02BE2" w:rsidRDefault="00F02BE2">
      <w:pPr>
        <w:spacing w:after="0" w:line="240" w:lineRule="auto"/>
        <w:rPr>
          <w:rFonts w:ascii="Times New Roman" w:hAnsi="Times New Roman"/>
          <w:sz w:val="24"/>
        </w:rPr>
      </w:pPr>
    </w:p>
    <w:p w:rsidR="00F02BE2" w:rsidRDefault="00400E12">
      <w:pPr>
        <w:spacing w:after="0" w:line="240" w:lineRule="auto"/>
        <w:jc w:val="center"/>
      </w:pPr>
      <w:r>
        <w:rPr>
          <w:rFonts w:ascii="Times New Roman" w:hAnsi="Times New Roman"/>
          <w:sz w:val="24"/>
        </w:rPr>
        <w:t>Оснащение здравпункта предполетного (предсменного)</w:t>
      </w:r>
    </w:p>
    <w:p w:rsidR="00F02BE2" w:rsidRDefault="00400E12">
      <w:pPr>
        <w:spacing w:after="0" w:line="240" w:lineRule="auto"/>
        <w:jc w:val="center"/>
      </w:pPr>
      <w:r>
        <w:rPr>
          <w:rFonts w:ascii="Times New Roman" w:hAnsi="Times New Roman"/>
          <w:sz w:val="24"/>
        </w:rPr>
        <w:t>медицинского осмотра</w:t>
      </w:r>
    </w:p>
    <w:p w:rsidR="00F02BE2" w:rsidRDefault="00F02BE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02BE2" w:rsidRDefault="00F02BE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20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5"/>
        <w:gridCol w:w="5724"/>
        <w:gridCol w:w="3404"/>
      </w:tblGrid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Рабочее место врача (среднего медицинского персонала)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Аптечка первой помощи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Сфигмоманометр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Стетофонендоскоп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Термометр медицинский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Шпатели (одноразовые)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потребности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Алкометр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Кушетка медицинская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одежды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Вешалка для одежды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Педальное ведро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Тумбочка медицинская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Зеркало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Холодильник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Лампа настольная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Секундомер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реагентов для иммунохроматографического выявления психоактивных веществ, наркотических соединений и их метаболитов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02BE2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pStyle w:val="af4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Столы, стулья, шкафы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E2" w:rsidRDefault="0040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потребности</w:t>
            </w:r>
          </w:p>
        </w:tc>
      </w:tr>
    </w:tbl>
    <w:p w:rsidR="00F02BE2" w:rsidRDefault="00F02BE2">
      <w:pPr>
        <w:spacing w:after="0" w:line="240" w:lineRule="auto"/>
        <w:jc w:val="center"/>
      </w:pPr>
    </w:p>
    <w:sectPr w:rsidR="00F02BE2">
      <w:pgSz w:w="11906" w:h="16838"/>
      <w:pgMar w:top="1134" w:right="569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2"/>
    <w:rsid w:val="00400E12"/>
    <w:rsid w:val="00F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64" w:lineRule="auto"/>
    </w:pPr>
    <w:rPr>
      <w:rFonts w:ascii="Calibri" w:hAnsi="Calibri"/>
      <w:sz w:val="22"/>
    </w:rPr>
  </w:style>
  <w:style w:type="paragraph" w:styleId="1">
    <w:name w:val="heading 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qFormat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body">
    <w:name w:val="Text body"/>
    <w:qFormat/>
  </w:style>
  <w:style w:type="character" w:customStyle="1" w:styleId="10">
    <w:name w:val="Список1"/>
    <w:basedOn w:val="Textbody"/>
    <w:qFormat/>
  </w:style>
  <w:style w:type="character" w:customStyle="1" w:styleId="Contents2">
    <w:name w:val="Contents 2"/>
    <w:qFormat/>
    <w:rPr>
      <w:rFonts w:ascii="Times New Roman" w:hAnsi="Times New Roman"/>
      <w:color w:val="000000"/>
      <w:spacing w:val="0"/>
      <w:sz w:val="22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pacing w:val="0"/>
      <w:sz w:val="26"/>
    </w:rPr>
  </w:style>
  <w:style w:type="character" w:customStyle="1" w:styleId="Contents4">
    <w:name w:val="Contents 4"/>
    <w:qFormat/>
  </w:style>
  <w:style w:type="character" w:customStyle="1" w:styleId="ListLabel4">
    <w:name w:val="ListLabel 4"/>
    <w:qFormat/>
    <w:rPr>
      <w:rFonts w:ascii="Times New Roman" w:hAnsi="Times New Roman"/>
      <w:color w:val="000000"/>
      <w:sz w:val="28"/>
      <w:u w:val="none"/>
    </w:rPr>
  </w:style>
  <w:style w:type="character" w:customStyle="1" w:styleId="a3">
    <w:name w:val="Текст выноски Знак"/>
    <w:qFormat/>
    <w:rPr>
      <w:rFonts w:ascii="Segoe UI" w:hAnsi="Segoe UI"/>
      <w:color w:val="000000"/>
      <w:spacing w:val="0"/>
      <w:sz w:val="18"/>
    </w:rPr>
  </w:style>
  <w:style w:type="character" w:customStyle="1" w:styleId="ListLabel8">
    <w:name w:val="ListLabel 8"/>
    <w:qFormat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Contents6">
    <w:name w:val="Contents 6"/>
    <w:qFormat/>
  </w:style>
  <w:style w:type="character" w:customStyle="1" w:styleId="RTFNum21">
    <w:name w:val="RTF_Num 2 1"/>
    <w:qFormat/>
    <w:rPr>
      <w:rFonts w:ascii="Symbol" w:hAnsi="Symbol"/>
      <w:color w:val="000000"/>
      <w:spacing w:val="0"/>
      <w:sz w:val="22"/>
    </w:rPr>
  </w:style>
  <w:style w:type="character" w:customStyle="1" w:styleId="Contents7">
    <w:name w:val="Contents 7"/>
    <w:qFormat/>
    <w:rPr>
      <w:rFonts w:ascii="Times New Roman" w:hAnsi="Times New Roman"/>
      <w:color w:val="000000"/>
      <w:spacing w:val="0"/>
      <w:sz w:val="22"/>
    </w:rPr>
  </w:style>
  <w:style w:type="character" w:customStyle="1" w:styleId="Contents3">
    <w:name w:val="Contents 3"/>
    <w:qFormat/>
    <w:rPr>
      <w:rFonts w:ascii="Times New Roman" w:hAnsi="Times New Roman"/>
      <w:color w:val="000000"/>
      <w:spacing w:val="0"/>
      <w:sz w:val="22"/>
    </w:rPr>
  </w:style>
  <w:style w:type="character" w:customStyle="1" w:styleId="Contents8">
    <w:name w:val="Contents 8"/>
    <w:qFormat/>
    <w:rPr>
      <w:rFonts w:ascii="Times New Roman" w:hAnsi="Times New Roman"/>
      <w:color w:val="000000"/>
      <w:spacing w:val="0"/>
      <w:sz w:val="22"/>
    </w:rPr>
  </w:style>
  <w:style w:type="character" w:customStyle="1" w:styleId="a4">
    <w:name w:val="Заголовок"/>
    <w:qFormat/>
    <w:rPr>
      <w:rFonts w:ascii="Arial" w:hAnsi="Arial"/>
      <w:sz w:val="28"/>
    </w:rPr>
  </w:style>
  <w:style w:type="character" w:customStyle="1" w:styleId="Contents5">
    <w:name w:val="Contents 5"/>
    <w:qFormat/>
    <w:rPr>
      <w:rFonts w:ascii="Times New Roman" w:hAnsi="Times New Roman"/>
      <w:color w:val="000000"/>
      <w:spacing w:val="0"/>
      <w:sz w:val="2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pacing w:val="0"/>
      <w:sz w:val="26"/>
    </w:rPr>
  </w:style>
  <w:style w:type="character" w:customStyle="1" w:styleId="ListLabel11">
    <w:name w:val="ListLabel 11"/>
    <w:qFormat/>
    <w:rPr>
      <w:rFonts w:ascii="Times New Roman" w:hAnsi="Times New Roman"/>
      <w:color w:val="000000"/>
      <w:sz w:val="28"/>
      <w:u w:val="none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ListLabel14">
    <w:name w:val="ListLabel 14"/>
    <w:qFormat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11">
    <w:name w:val="Текст выноски1"/>
    <w:qFormat/>
    <w:rPr>
      <w:rFonts w:ascii="Segoe UI" w:hAnsi="Segoe UI"/>
      <w:color w:val="000000"/>
      <w:spacing w:val="0"/>
      <w:sz w:val="18"/>
    </w:rPr>
  </w:style>
  <w:style w:type="character" w:customStyle="1" w:styleId="12">
    <w:name w:val="Верхний колонтитул1"/>
    <w:qFormat/>
  </w:style>
  <w:style w:type="character" w:customStyle="1" w:styleId="13">
    <w:name w:val="Название объекта1"/>
    <w:qFormat/>
    <w:rPr>
      <w:i/>
      <w:sz w:val="24"/>
    </w:rPr>
  </w:style>
  <w:style w:type="character" w:customStyle="1" w:styleId="-">
    <w:name w:val="Интернет-ссылка"/>
    <w:rPr>
      <w:rFonts w:ascii="Times New Roman" w:hAnsi="Times New Roman"/>
      <w:color w:val="000080"/>
      <w:spacing w:val="0"/>
      <w:sz w:val="22"/>
      <w:u w:val="single"/>
    </w:rPr>
  </w:style>
  <w:style w:type="character" w:customStyle="1" w:styleId="ListLabel3">
    <w:name w:val="ListLabel 3"/>
    <w:qFormat/>
    <w:rPr>
      <w:rFonts w:ascii="Times New Roman" w:hAnsi="Times New Roman"/>
      <w:color w:val="000000"/>
      <w:sz w:val="28"/>
      <w:u w:val="none"/>
    </w:rPr>
  </w:style>
  <w:style w:type="character" w:customStyle="1" w:styleId="14">
    <w:name w:val="Указатель1"/>
    <w:qFormat/>
  </w:style>
  <w:style w:type="character" w:customStyle="1" w:styleId="ListLabel10">
    <w:name w:val="ListLabel 10"/>
    <w:qFormat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toc10">
    <w:name w:val="toc 10"/>
    <w:qFormat/>
    <w:rPr>
      <w:rFonts w:ascii="Times New Roman" w:hAnsi="Times New Roman"/>
      <w:color w:val="000000"/>
      <w:spacing w:val="0"/>
      <w:sz w:val="22"/>
    </w:rPr>
  </w:style>
  <w:style w:type="character" w:customStyle="1" w:styleId="15">
    <w:name w:val="Название1"/>
    <w:qFormat/>
    <w:rPr>
      <w:rFonts w:ascii="XO Thames" w:hAnsi="XO Thames"/>
      <w:b/>
      <w:color w:val="000000"/>
      <w:spacing w:val="0"/>
      <w:sz w:val="52"/>
    </w:rPr>
  </w:style>
  <w:style w:type="character" w:customStyle="1" w:styleId="ListLabel6">
    <w:name w:val="ListLabel 6"/>
    <w:qFormat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ListLabel5">
    <w:name w:val="ListLabel 5"/>
    <w:qFormat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Contents9">
    <w:name w:val="Contents 9"/>
    <w:qFormat/>
    <w:rPr>
      <w:rFonts w:ascii="Times New Roman" w:hAnsi="Times New Roman"/>
      <w:color w:val="000000"/>
      <w:spacing w:val="0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a5">
    <w:name w:val="Содержимое врезки"/>
    <w:qFormat/>
  </w:style>
  <w:style w:type="character" w:customStyle="1" w:styleId="a6">
    <w:name w:val="Содержимое таблицы"/>
    <w:qFormat/>
  </w:style>
  <w:style w:type="character" w:customStyle="1" w:styleId="16">
    <w:name w:val="Нижний колонтитул1"/>
    <w:qFormat/>
    <w:rPr>
      <w:rFonts w:ascii="Times New Roman" w:hAnsi="Times New Roman"/>
      <w:color w:val="000000"/>
      <w:spacing w:val="0"/>
      <w:sz w:val="22"/>
    </w:rPr>
  </w:style>
  <w:style w:type="character" w:customStyle="1" w:styleId="110">
    <w:name w:val="Заголовок 11"/>
    <w:qFormat/>
    <w:rPr>
      <w:rFonts w:ascii="XO Thames" w:hAnsi="XO Thames"/>
      <w:b/>
      <w:color w:val="000000"/>
      <w:spacing w:val="0"/>
      <w:sz w:val="32"/>
    </w:rPr>
  </w:style>
  <w:style w:type="character" w:customStyle="1" w:styleId="20">
    <w:name w:val="Указатель2"/>
    <w:qFormat/>
  </w:style>
  <w:style w:type="character" w:customStyle="1" w:styleId="ListLabel7">
    <w:name w:val="ListLabel 7"/>
    <w:qFormat/>
    <w:rPr>
      <w:rFonts w:ascii="Times New Roman" w:hAnsi="Times New Roman"/>
      <w:color w:val="000000"/>
      <w:sz w:val="28"/>
      <w:u w:val="none"/>
    </w:rPr>
  </w:style>
  <w:style w:type="character" w:customStyle="1" w:styleId="Internetlink">
    <w:name w:val="Internet link"/>
    <w:qFormat/>
    <w:rPr>
      <w:rFonts w:ascii="Times New Roman" w:hAnsi="Times New Roman"/>
      <w:color w:val="000080"/>
      <w:spacing w:val="0"/>
      <w:sz w:val="22"/>
      <w:u w:val="single"/>
    </w:rPr>
  </w:style>
  <w:style w:type="character" w:customStyle="1" w:styleId="a7">
    <w:name w:val="Нижний колонтитул Знак"/>
    <w:basedOn w:val="DefaultParagraphFont0"/>
    <w:qFormat/>
    <w:rPr>
      <w:rFonts w:ascii="Times New Roman" w:hAnsi="Times New Roman"/>
      <w:color w:val="000000"/>
      <w:spacing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color w:val="000000"/>
      <w:sz w:val="28"/>
      <w:u w:val="none"/>
    </w:rPr>
  </w:style>
  <w:style w:type="character" w:customStyle="1" w:styleId="a8">
    <w:name w:val="Верхний колонтитул Знак"/>
    <w:basedOn w:val="DefaultParagraphFont0"/>
    <w:qFormat/>
    <w:rPr>
      <w:rFonts w:ascii="Times New Roman" w:hAnsi="Times New Roman"/>
      <w:color w:val="000000"/>
      <w:spacing w:val="0"/>
      <w:sz w:val="22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8"/>
      <w:u w:val="none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pacing w:val="0"/>
      <w:sz w:val="22"/>
    </w:rPr>
  </w:style>
  <w:style w:type="character" w:customStyle="1" w:styleId="DefaultParagraphFont0">
    <w:name w:val="Default Paragraph Font_0"/>
    <w:qFormat/>
    <w:rPr>
      <w:rFonts w:ascii="Times New Roman" w:hAnsi="Times New Roman"/>
      <w:color w:val="000000"/>
      <w:spacing w:val="0"/>
      <w:sz w:val="22"/>
    </w:rPr>
  </w:style>
  <w:style w:type="character" w:customStyle="1" w:styleId="Footnote">
    <w:name w:val="Footnote"/>
    <w:qFormat/>
    <w:rPr>
      <w:rFonts w:ascii="XO Thames" w:hAnsi="XO Thames"/>
      <w:color w:val="757575"/>
      <w:spacing w:val="0"/>
      <w:sz w:val="20"/>
    </w:rPr>
  </w:style>
  <w:style w:type="character" w:customStyle="1" w:styleId="17">
    <w:name w:val="Подзаголовок1"/>
    <w:qFormat/>
    <w:rPr>
      <w:rFonts w:ascii="XO Thames" w:hAnsi="XO Thames"/>
      <w:i/>
      <w:color w:val="616161"/>
      <w:spacing w:val="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ListLabel1">
    <w:name w:val="ListLabel 1"/>
    <w:qFormat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18">
    <w:name w:val="Название1"/>
    <w:qFormat/>
    <w:rPr>
      <w:i/>
      <w:sz w:val="24"/>
    </w:rPr>
  </w:style>
  <w:style w:type="character" w:customStyle="1" w:styleId="ListLabel2">
    <w:name w:val="ListLabel 2"/>
    <w:qFormat/>
    <w:rPr>
      <w:rFonts w:ascii="Times New Roman" w:hAnsi="Times New Roman"/>
      <w:color w:val="000000"/>
      <w:sz w:val="28"/>
      <w:u w:val="none"/>
    </w:rPr>
  </w:style>
  <w:style w:type="character" w:customStyle="1" w:styleId="ListLabel12">
    <w:name w:val="ListLabel 12"/>
    <w:qFormat/>
    <w:rPr>
      <w:rFonts w:ascii="Times New Roman" w:hAnsi="Times New Roman"/>
      <w:color w:val="000000"/>
      <w:sz w:val="28"/>
      <w:u w:val="none"/>
    </w:rPr>
  </w:style>
  <w:style w:type="character" w:customStyle="1" w:styleId="19">
    <w:name w:val="Абзац списка1"/>
    <w:qFormat/>
    <w:rPr>
      <w:rFonts w:ascii="Times New Roman" w:hAnsi="Times New Roman"/>
      <w:color w:val="000000"/>
      <w:spacing w:val="0"/>
      <w:sz w:val="22"/>
    </w:rPr>
  </w:style>
  <w:style w:type="character" w:customStyle="1" w:styleId="ListLabel13">
    <w:name w:val="ListLabel 13"/>
    <w:qFormat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a9">
    <w:name w:val="Заголовок таблицы"/>
    <w:basedOn w:val="a6"/>
    <w:qFormat/>
    <w:rPr>
      <w:b/>
    </w:rPr>
  </w:style>
  <w:style w:type="character" w:customStyle="1" w:styleId="ListLabel16">
    <w:name w:val="ListLabel 16"/>
    <w:qFormat/>
    <w:rPr>
      <w:rFonts w:ascii="Times New Roman" w:hAnsi="Times New Roman"/>
      <w:color w:val="000000"/>
      <w:sz w:val="28"/>
      <w:u w:val="none"/>
    </w:rPr>
  </w:style>
  <w:style w:type="character" w:customStyle="1" w:styleId="ListLabel17">
    <w:name w:val="ListLabel 17"/>
    <w:qFormat/>
    <w:rPr>
      <w:rFonts w:ascii="Times New Roman" w:hAnsi="Times New Roman"/>
      <w:color w:val="000000"/>
      <w:sz w:val="28"/>
      <w:u w:val="none"/>
    </w:rPr>
  </w:style>
  <w:style w:type="paragraph" w:customStyle="1" w:styleId="aa">
    <w:name w:val="Заголовок"/>
    <w:next w:val="ab"/>
    <w:qFormat/>
    <w:rPr>
      <w:rFonts w:ascii="Arial" w:hAnsi="Arial"/>
      <w:sz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</w:style>
  <w:style w:type="paragraph" w:styleId="ad">
    <w:name w:val="caption"/>
    <w:qFormat/>
    <w:rPr>
      <w:i/>
      <w:sz w:val="24"/>
    </w:rPr>
  </w:style>
  <w:style w:type="paragraph" w:styleId="ae">
    <w:name w:val="index heading"/>
    <w:qFormat/>
    <w:rPr>
      <w:sz w:val="22"/>
    </w:rPr>
  </w:style>
  <w:style w:type="paragraph" w:customStyle="1" w:styleId="Textbody0">
    <w:name w:val="Text body"/>
    <w:qFormat/>
    <w:rPr>
      <w:sz w:val="22"/>
    </w:rPr>
  </w:style>
  <w:style w:type="paragraph" w:styleId="22">
    <w:name w:val="toc 2"/>
    <w:uiPriority w:val="39"/>
    <w:pPr>
      <w:ind w:left="200"/>
    </w:pPr>
    <w:rPr>
      <w:sz w:val="22"/>
    </w:rPr>
  </w:style>
  <w:style w:type="paragraph" w:styleId="40">
    <w:name w:val="toc 4"/>
    <w:uiPriority w:val="39"/>
    <w:pPr>
      <w:ind w:left="600"/>
    </w:pPr>
    <w:rPr>
      <w:sz w:val="22"/>
    </w:rPr>
  </w:style>
  <w:style w:type="paragraph" w:customStyle="1" w:styleId="ListLabel40">
    <w:name w:val="ListLabel 4"/>
    <w:qFormat/>
    <w:rPr>
      <w:sz w:val="28"/>
    </w:rPr>
  </w:style>
  <w:style w:type="paragraph" w:customStyle="1" w:styleId="af">
    <w:name w:val="Текст выноски Знак"/>
    <w:qFormat/>
    <w:rPr>
      <w:rFonts w:ascii="Segoe UI" w:hAnsi="Segoe UI"/>
      <w:sz w:val="18"/>
    </w:rPr>
  </w:style>
  <w:style w:type="paragraph" w:customStyle="1" w:styleId="ListLabel80">
    <w:name w:val="ListLabel 8"/>
    <w:qFormat/>
    <w:rPr>
      <w:sz w:val="28"/>
    </w:rPr>
  </w:style>
  <w:style w:type="paragraph" w:styleId="6">
    <w:name w:val="toc 6"/>
    <w:uiPriority w:val="39"/>
    <w:pPr>
      <w:ind w:left="1000"/>
    </w:pPr>
    <w:rPr>
      <w:sz w:val="22"/>
    </w:rPr>
  </w:style>
  <w:style w:type="paragraph" w:customStyle="1" w:styleId="RTFNum210">
    <w:name w:val="RTF_Num 2 1"/>
    <w:qFormat/>
    <w:rPr>
      <w:rFonts w:ascii="Symbol" w:hAnsi="Symbol"/>
      <w:sz w:val="22"/>
    </w:rPr>
  </w:style>
  <w:style w:type="paragraph" w:styleId="7">
    <w:name w:val="toc 7"/>
    <w:uiPriority w:val="39"/>
    <w:pPr>
      <w:ind w:left="1200"/>
    </w:pPr>
    <w:rPr>
      <w:sz w:val="22"/>
    </w:rPr>
  </w:style>
  <w:style w:type="paragraph" w:customStyle="1" w:styleId="Contents30">
    <w:name w:val="Contents 3"/>
    <w:qFormat/>
    <w:rPr>
      <w:sz w:val="22"/>
    </w:rPr>
  </w:style>
  <w:style w:type="paragraph" w:customStyle="1" w:styleId="Contents80">
    <w:name w:val="Contents 8"/>
    <w:qFormat/>
    <w:rPr>
      <w:sz w:val="22"/>
    </w:rPr>
  </w:style>
  <w:style w:type="paragraph" w:customStyle="1" w:styleId="Contents60">
    <w:name w:val="Contents 6"/>
    <w:qFormat/>
    <w:rPr>
      <w:sz w:val="22"/>
    </w:rPr>
  </w:style>
  <w:style w:type="paragraph" w:customStyle="1" w:styleId="Contents50">
    <w:name w:val="Contents 5"/>
    <w:qFormat/>
    <w:rPr>
      <w:sz w:val="22"/>
    </w:rPr>
  </w:style>
  <w:style w:type="paragraph" w:customStyle="1" w:styleId="ListLabel110">
    <w:name w:val="ListLabel 11"/>
    <w:qFormat/>
    <w:rPr>
      <w:sz w:val="28"/>
    </w:rPr>
  </w:style>
  <w:style w:type="paragraph" w:customStyle="1" w:styleId="1a">
    <w:name w:val="Основной шрифт абзаца1"/>
    <w:qFormat/>
    <w:rPr>
      <w:sz w:val="22"/>
    </w:rPr>
  </w:style>
  <w:style w:type="paragraph" w:customStyle="1" w:styleId="Contents40">
    <w:name w:val="Contents 4"/>
    <w:qFormat/>
    <w:rPr>
      <w:sz w:val="22"/>
    </w:rPr>
  </w:style>
  <w:style w:type="paragraph" w:customStyle="1" w:styleId="ListLabel140">
    <w:name w:val="ListLabel 14"/>
    <w:qFormat/>
    <w:rPr>
      <w:sz w:val="28"/>
    </w:rPr>
  </w:style>
  <w:style w:type="paragraph" w:styleId="af0">
    <w:name w:val="Balloon Text"/>
    <w:qFormat/>
    <w:rPr>
      <w:rFonts w:ascii="Segoe UI" w:hAnsi="Segoe UI"/>
      <w:sz w:val="18"/>
    </w:rPr>
  </w:style>
  <w:style w:type="paragraph" w:styleId="af1">
    <w:name w:val="header"/>
    <w:rPr>
      <w:sz w:val="22"/>
    </w:rPr>
  </w:style>
  <w:style w:type="paragraph" w:customStyle="1" w:styleId="-0">
    <w:name w:val="Интернет-ссылка"/>
    <w:qFormat/>
    <w:rPr>
      <w:color w:val="000080"/>
      <w:sz w:val="22"/>
      <w:u w:val="single"/>
    </w:rPr>
  </w:style>
  <w:style w:type="paragraph" w:customStyle="1" w:styleId="ListLabel30">
    <w:name w:val="ListLabel 3"/>
    <w:qFormat/>
    <w:rPr>
      <w:sz w:val="28"/>
    </w:rPr>
  </w:style>
  <w:style w:type="paragraph" w:customStyle="1" w:styleId="1b">
    <w:name w:val="Указатель1"/>
    <w:qFormat/>
    <w:rPr>
      <w:sz w:val="22"/>
    </w:rPr>
  </w:style>
  <w:style w:type="paragraph" w:customStyle="1" w:styleId="ListLabel100">
    <w:name w:val="ListLabel 10"/>
    <w:qFormat/>
    <w:rPr>
      <w:sz w:val="28"/>
    </w:rPr>
  </w:style>
  <w:style w:type="paragraph" w:customStyle="1" w:styleId="toc100">
    <w:name w:val="toc 10"/>
    <w:uiPriority w:val="39"/>
    <w:qFormat/>
    <w:pPr>
      <w:ind w:left="1800"/>
    </w:pPr>
    <w:rPr>
      <w:sz w:val="22"/>
    </w:rPr>
  </w:style>
  <w:style w:type="paragraph" w:styleId="af2">
    <w:name w:val="Title"/>
    <w:uiPriority w:val="10"/>
    <w:qFormat/>
    <w:rPr>
      <w:rFonts w:ascii="XO Thames" w:hAnsi="XO Thames"/>
      <w:b/>
      <w:sz w:val="52"/>
    </w:rPr>
  </w:style>
  <w:style w:type="paragraph" w:customStyle="1" w:styleId="ListLabel60">
    <w:name w:val="ListLabel 6"/>
    <w:qFormat/>
    <w:rPr>
      <w:sz w:val="28"/>
    </w:rPr>
  </w:style>
  <w:style w:type="paragraph" w:customStyle="1" w:styleId="ListLabel50">
    <w:name w:val="ListLabel 5"/>
    <w:qFormat/>
    <w:rPr>
      <w:sz w:val="28"/>
    </w:rPr>
  </w:style>
  <w:style w:type="paragraph" w:customStyle="1" w:styleId="Contents90">
    <w:name w:val="Contents 9"/>
    <w:qFormat/>
    <w:rPr>
      <w:sz w:val="22"/>
    </w:rPr>
  </w:style>
  <w:style w:type="paragraph" w:customStyle="1" w:styleId="Contents10">
    <w:name w:val="Contents 1"/>
    <w:qFormat/>
    <w:rPr>
      <w:rFonts w:ascii="XO Thames" w:hAnsi="XO Thames"/>
      <w:b/>
      <w:sz w:val="22"/>
    </w:rPr>
  </w:style>
  <w:style w:type="paragraph" w:customStyle="1" w:styleId="af3">
    <w:name w:val="Содержимое врезки"/>
    <w:qFormat/>
    <w:rPr>
      <w:sz w:val="22"/>
    </w:rPr>
  </w:style>
  <w:style w:type="paragraph" w:customStyle="1" w:styleId="af4">
    <w:name w:val="Содержимое таблицы"/>
    <w:qFormat/>
    <w:rPr>
      <w:sz w:val="22"/>
    </w:rPr>
  </w:style>
  <w:style w:type="paragraph" w:styleId="af5">
    <w:name w:val="footer"/>
    <w:rPr>
      <w:sz w:val="22"/>
    </w:rPr>
  </w:style>
  <w:style w:type="paragraph" w:styleId="30">
    <w:name w:val="toc 3"/>
    <w:uiPriority w:val="39"/>
    <w:pPr>
      <w:ind w:left="400"/>
    </w:pPr>
    <w:rPr>
      <w:sz w:val="22"/>
    </w:rPr>
  </w:style>
  <w:style w:type="paragraph" w:customStyle="1" w:styleId="ListLabel70">
    <w:name w:val="ListLabel 7"/>
    <w:qFormat/>
    <w:rPr>
      <w:sz w:val="28"/>
    </w:rPr>
  </w:style>
  <w:style w:type="paragraph" w:customStyle="1" w:styleId="Internetlink0">
    <w:name w:val="Internet link"/>
    <w:qFormat/>
    <w:rPr>
      <w:color w:val="000080"/>
      <w:sz w:val="22"/>
      <w:u w:val="single"/>
    </w:rPr>
  </w:style>
  <w:style w:type="paragraph" w:customStyle="1" w:styleId="af6">
    <w:name w:val="Нижний колонтитул Знак"/>
    <w:basedOn w:val="DefaultParagraphFont00"/>
    <w:qFormat/>
  </w:style>
  <w:style w:type="paragraph" w:customStyle="1" w:styleId="ListLabel150">
    <w:name w:val="ListLabel 15"/>
    <w:qFormat/>
    <w:rPr>
      <w:sz w:val="28"/>
    </w:rPr>
  </w:style>
  <w:style w:type="paragraph" w:customStyle="1" w:styleId="af7">
    <w:name w:val="Верхний колонтитул Знак"/>
    <w:basedOn w:val="DefaultParagraphFont00"/>
    <w:qFormat/>
  </w:style>
  <w:style w:type="paragraph" w:customStyle="1" w:styleId="ListLabel90">
    <w:name w:val="ListLabel 9"/>
    <w:qFormat/>
    <w:rPr>
      <w:sz w:val="28"/>
    </w:rPr>
  </w:style>
  <w:style w:type="paragraph" w:customStyle="1" w:styleId="DefaultParagraphFont00">
    <w:name w:val="Default Paragraph Font_0"/>
    <w:qFormat/>
    <w:rPr>
      <w:sz w:val="22"/>
    </w:rPr>
  </w:style>
  <w:style w:type="paragraph" w:customStyle="1" w:styleId="Contents20">
    <w:name w:val="Contents 2"/>
    <w:qFormat/>
    <w:rPr>
      <w:sz w:val="22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styleId="af8">
    <w:name w:val="Subtitle"/>
    <w:uiPriority w:val="11"/>
    <w:qFormat/>
    <w:rPr>
      <w:rFonts w:ascii="XO Thames" w:hAnsi="XO Thames"/>
      <w:i/>
      <w:color w:val="616161"/>
      <w:sz w:val="24"/>
    </w:rPr>
  </w:style>
  <w:style w:type="paragraph" w:styleId="1c">
    <w:name w:val="toc 1"/>
    <w:uiPriority w:val="39"/>
    <w:rPr>
      <w:rFonts w:ascii="XO Thames" w:hAnsi="XO Thames"/>
      <w:b/>
      <w:sz w:val="22"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ListLabel18">
    <w:name w:val="ListLabel 1"/>
    <w:qFormat/>
    <w:rPr>
      <w:sz w:val="28"/>
    </w:rPr>
  </w:style>
  <w:style w:type="paragraph" w:customStyle="1" w:styleId="1d">
    <w:name w:val="Название1"/>
    <w:qFormat/>
    <w:rPr>
      <w:i/>
      <w:sz w:val="24"/>
    </w:rPr>
  </w:style>
  <w:style w:type="paragraph" w:customStyle="1" w:styleId="ListLabel20">
    <w:name w:val="ListLabel 2"/>
    <w:qFormat/>
    <w:rPr>
      <w:sz w:val="28"/>
    </w:rPr>
  </w:style>
  <w:style w:type="paragraph" w:styleId="9">
    <w:name w:val="toc 9"/>
    <w:uiPriority w:val="39"/>
    <w:pPr>
      <w:ind w:left="1600"/>
    </w:pPr>
    <w:rPr>
      <w:sz w:val="22"/>
    </w:rPr>
  </w:style>
  <w:style w:type="paragraph" w:customStyle="1" w:styleId="ListLabel120">
    <w:name w:val="ListLabel 12"/>
    <w:qFormat/>
    <w:rPr>
      <w:sz w:val="28"/>
    </w:rPr>
  </w:style>
  <w:style w:type="paragraph" w:customStyle="1" w:styleId="Contents70">
    <w:name w:val="Contents 7"/>
    <w:qFormat/>
    <w:rPr>
      <w:sz w:val="22"/>
    </w:rPr>
  </w:style>
  <w:style w:type="paragraph" w:styleId="af9">
    <w:name w:val="List Paragraph"/>
    <w:qFormat/>
    <w:rPr>
      <w:sz w:val="22"/>
    </w:rPr>
  </w:style>
  <w:style w:type="paragraph" w:styleId="8">
    <w:name w:val="toc 8"/>
    <w:uiPriority w:val="39"/>
    <w:pPr>
      <w:ind w:left="1400"/>
    </w:pPr>
    <w:rPr>
      <w:sz w:val="22"/>
    </w:rPr>
  </w:style>
  <w:style w:type="paragraph" w:customStyle="1" w:styleId="ListLabel130">
    <w:name w:val="ListLabel 13"/>
    <w:qFormat/>
    <w:rPr>
      <w:sz w:val="28"/>
    </w:rPr>
  </w:style>
  <w:style w:type="paragraph" w:customStyle="1" w:styleId="afa">
    <w:name w:val="Заголовок таблицы"/>
    <w:basedOn w:val="af4"/>
    <w:qFormat/>
    <w:rPr>
      <w:b/>
    </w:rPr>
  </w:style>
  <w:style w:type="paragraph" w:styleId="50">
    <w:name w:val="toc 5"/>
    <w:uiPriority w:val="39"/>
    <w:pPr>
      <w:ind w:left="80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64" w:lineRule="auto"/>
    </w:pPr>
    <w:rPr>
      <w:rFonts w:ascii="Calibri" w:hAnsi="Calibri"/>
      <w:sz w:val="22"/>
    </w:rPr>
  </w:style>
  <w:style w:type="paragraph" w:styleId="1">
    <w:name w:val="heading 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qFormat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body">
    <w:name w:val="Text body"/>
    <w:qFormat/>
  </w:style>
  <w:style w:type="character" w:customStyle="1" w:styleId="10">
    <w:name w:val="Список1"/>
    <w:basedOn w:val="Textbody"/>
    <w:qFormat/>
  </w:style>
  <w:style w:type="character" w:customStyle="1" w:styleId="Contents2">
    <w:name w:val="Contents 2"/>
    <w:qFormat/>
    <w:rPr>
      <w:rFonts w:ascii="Times New Roman" w:hAnsi="Times New Roman"/>
      <w:color w:val="000000"/>
      <w:spacing w:val="0"/>
      <w:sz w:val="22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pacing w:val="0"/>
      <w:sz w:val="26"/>
    </w:rPr>
  </w:style>
  <w:style w:type="character" w:customStyle="1" w:styleId="Contents4">
    <w:name w:val="Contents 4"/>
    <w:qFormat/>
  </w:style>
  <w:style w:type="character" w:customStyle="1" w:styleId="ListLabel4">
    <w:name w:val="ListLabel 4"/>
    <w:qFormat/>
    <w:rPr>
      <w:rFonts w:ascii="Times New Roman" w:hAnsi="Times New Roman"/>
      <w:color w:val="000000"/>
      <w:sz w:val="28"/>
      <w:u w:val="none"/>
    </w:rPr>
  </w:style>
  <w:style w:type="character" w:customStyle="1" w:styleId="a3">
    <w:name w:val="Текст выноски Знак"/>
    <w:qFormat/>
    <w:rPr>
      <w:rFonts w:ascii="Segoe UI" w:hAnsi="Segoe UI"/>
      <w:color w:val="000000"/>
      <w:spacing w:val="0"/>
      <w:sz w:val="18"/>
    </w:rPr>
  </w:style>
  <w:style w:type="character" w:customStyle="1" w:styleId="ListLabel8">
    <w:name w:val="ListLabel 8"/>
    <w:qFormat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Contents6">
    <w:name w:val="Contents 6"/>
    <w:qFormat/>
  </w:style>
  <w:style w:type="character" w:customStyle="1" w:styleId="RTFNum21">
    <w:name w:val="RTF_Num 2 1"/>
    <w:qFormat/>
    <w:rPr>
      <w:rFonts w:ascii="Symbol" w:hAnsi="Symbol"/>
      <w:color w:val="000000"/>
      <w:spacing w:val="0"/>
      <w:sz w:val="22"/>
    </w:rPr>
  </w:style>
  <w:style w:type="character" w:customStyle="1" w:styleId="Contents7">
    <w:name w:val="Contents 7"/>
    <w:qFormat/>
    <w:rPr>
      <w:rFonts w:ascii="Times New Roman" w:hAnsi="Times New Roman"/>
      <w:color w:val="000000"/>
      <w:spacing w:val="0"/>
      <w:sz w:val="22"/>
    </w:rPr>
  </w:style>
  <w:style w:type="character" w:customStyle="1" w:styleId="Contents3">
    <w:name w:val="Contents 3"/>
    <w:qFormat/>
    <w:rPr>
      <w:rFonts w:ascii="Times New Roman" w:hAnsi="Times New Roman"/>
      <w:color w:val="000000"/>
      <w:spacing w:val="0"/>
      <w:sz w:val="22"/>
    </w:rPr>
  </w:style>
  <w:style w:type="character" w:customStyle="1" w:styleId="Contents8">
    <w:name w:val="Contents 8"/>
    <w:qFormat/>
    <w:rPr>
      <w:rFonts w:ascii="Times New Roman" w:hAnsi="Times New Roman"/>
      <w:color w:val="000000"/>
      <w:spacing w:val="0"/>
      <w:sz w:val="22"/>
    </w:rPr>
  </w:style>
  <w:style w:type="character" w:customStyle="1" w:styleId="a4">
    <w:name w:val="Заголовок"/>
    <w:qFormat/>
    <w:rPr>
      <w:rFonts w:ascii="Arial" w:hAnsi="Arial"/>
      <w:sz w:val="28"/>
    </w:rPr>
  </w:style>
  <w:style w:type="character" w:customStyle="1" w:styleId="Contents5">
    <w:name w:val="Contents 5"/>
    <w:qFormat/>
    <w:rPr>
      <w:rFonts w:ascii="Times New Roman" w:hAnsi="Times New Roman"/>
      <w:color w:val="000000"/>
      <w:spacing w:val="0"/>
      <w:sz w:val="2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pacing w:val="0"/>
      <w:sz w:val="26"/>
    </w:rPr>
  </w:style>
  <w:style w:type="character" w:customStyle="1" w:styleId="ListLabel11">
    <w:name w:val="ListLabel 11"/>
    <w:qFormat/>
    <w:rPr>
      <w:rFonts w:ascii="Times New Roman" w:hAnsi="Times New Roman"/>
      <w:color w:val="000000"/>
      <w:sz w:val="28"/>
      <w:u w:val="none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ListLabel14">
    <w:name w:val="ListLabel 14"/>
    <w:qFormat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11">
    <w:name w:val="Текст выноски1"/>
    <w:qFormat/>
    <w:rPr>
      <w:rFonts w:ascii="Segoe UI" w:hAnsi="Segoe UI"/>
      <w:color w:val="000000"/>
      <w:spacing w:val="0"/>
      <w:sz w:val="18"/>
    </w:rPr>
  </w:style>
  <w:style w:type="character" w:customStyle="1" w:styleId="12">
    <w:name w:val="Верхний колонтитул1"/>
    <w:qFormat/>
  </w:style>
  <w:style w:type="character" w:customStyle="1" w:styleId="13">
    <w:name w:val="Название объекта1"/>
    <w:qFormat/>
    <w:rPr>
      <w:i/>
      <w:sz w:val="24"/>
    </w:rPr>
  </w:style>
  <w:style w:type="character" w:customStyle="1" w:styleId="-">
    <w:name w:val="Интернет-ссылка"/>
    <w:rPr>
      <w:rFonts w:ascii="Times New Roman" w:hAnsi="Times New Roman"/>
      <w:color w:val="000080"/>
      <w:spacing w:val="0"/>
      <w:sz w:val="22"/>
      <w:u w:val="single"/>
    </w:rPr>
  </w:style>
  <w:style w:type="character" w:customStyle="1" w:styleId="ListLabel3">
    <w:name w:val="ListLabel 3"/>
    <w:qFormat/>
    <w:rPr>
      <w:rFonts w:ascii="Times New Roman" w:hAnsi="Times New Roman"/>
      <w:color w:val="000000"/>
      <w:sz w:val="28"/>
      <w:u w:val="none"/>
    </w:rPr>
  </w:style>
  <w:style w:type="character" w:customStyle="1" w:styleId="14">
    <w:name w:val="Указатель1"/>
    <w:qFormat/>
  </w:style>
  <w:style w:type="character" w:customStyle="1" w:styleId="ListLabel10">
    <w:name w:val="ListLabel 10"/>
    <w:qFormat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toc10">
    <w:name w:val="toc 10"/>
    <w:qFormat/>
    <w:rPr>
      <w:rFonts w:ascii="Times New Roman" w:hAnsi="Times New Roman"/>
      <w:color w:val="000000"/>
      <w:spacing w:val="0"/>
      <w:sz w:val="22"/>
    </w:rPr>
  </w:style>
  <w:style w:type="character" w:customStyle="1" w:styleId="15">
    <w:name w:val="Название1"/>
    <w:qFormat/>
    <w:rPr>
      <w:rFonts w:ascii="XO Thames" w:hAnsi="XO Thames"/>
      <w:b/>
      <w:color w:val="000000"/>
      <w:spacing w:val="0"/>
      <w:sz w:val="52"/>
    </w:rPr>
  </w:style>
  <w:style w:type="character" w:customStyle="1" w:styleId="ListLabel6">
    <w:name w:val="ListLabel 6"/>
    <w:qFormat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ListLabel5">
    <w:name w:val="ListLabel 5"/>
    <w:qFormat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Contents9">
    <w:name w:val="Contents 9"/>
    <w:qFormat/>
    <w:rPr>
      <w:rFonts w:ascii="Times New Roman" w:hAnsi="Times New Roman"/>
      <w:color w:val="000000"/>
      <w:spacing w:val="0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a5">
    <w:name w:val="Содержимое врезки"/>
    <w:qFormat/>
  </w:style>
  <w:style w:type="character" w:customStyle="1" w:styleId="a6">
    <w:name w:val="Содержимое таблицы"/>
    <w:qFormat/>
  </w:style>
  <w:style w:type="character" w:customStyle="1" w:styleId="16">
    <w:name w:val="Нижний колонтитул1"/>
    <w:qFormat/>
    <w:rPr>
      <w:rFonts w:ascii="Times New Roman" w:hAnsi="Times New Roman"/>
      <w:color w:val="000000"/>
      <w:spacing w:val="0"/>
      <w:sz w:val="22"/>
    </w:rPr>
  </w:style>
  <w:style w:type="character" w:customStyle="1" w:styleId="110">
    <w:name w:val="Заголовок 11"/>
    <w:qFormat/>
    <w:rPr>
      <w:rFonts w:ascii="XO Thames" w:hAnsi="XO Thames"/>
      <w:b/>
      <w:color w:val="000000"/>
      <w:spacing w:val="0"/>
      <w:sz w:val="32"/>
    </w:rPr>
  </w:style>
  <w:style w:type="character" w:customStyle="1" w:styleId="20">
    <w:name w:val="Указатель2"/>
    <w:qFormat/>
  </w:style>
  <w:style w:type="character" w:customStyle="1" w:styleId="ListLabel7">
    <w:name w:val="ListLabel 7"/>
    <w:qFormat/>
    <w:rPr>
      <w:rFonts w:ascii="Times New Roman" w:hAnsi="Times New Roman"/>
      <w:color w:val="000000"/>
      <w:sz w:val="28"/>
      <w:u w:val="none"/>
    </w:rPr>
  </w:style>
  <w:style w:type="character" w:customStyle="1" w:styleId="Internetlink">
    <w:name w:val="Internet link"/>
    <w:qFormat/>
    <w:rPr>
      <w:rFonts w:ascii="Times New Roman" w:hAnsi="Times New Roman"/>
      <w:color w:val="000080"/>
      <w:spacing w:val="0"/>
      <w:sz w:val="22"/>
      <w:u w:val="single"/>
    </w:rPr>
  </w:style>
  <w:style w:type="character" w:customStyle="1" w:styleId="a7">
    <w:name w:val="Нижний колонтитул Знак"/>
    <w:basedOn w:val="DefaultParagraphFont0"/>
    <w:qFormat/>
    <w:rPr>
      <w:rFonts w:ascii="Times New Roman" w:hAnsi="Times New Roman"/>
      <w:color w:val="000000"/>
      <w:spacing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color w:val="000000"/>
      <w:sz w:val="28"/>
      <w:u w:val="none"/>
    </w:rPr>
  </w:style>
  <w:style w:type="character" w:customStyle="1" w:styleId="a8">
    <w:name w:val="Верхний колонтитул Знак"/>
    <w:basedOn w:val="DefaultParagraphFont0"/>
    <w:qFormat/>
    <w:rPr>
      <w:rFonts w:ascii="Times New Roman" w:hAnsi="Times New Roman"/>
      <w:color w:val="000000"/>
      <w:spacing w:val="0"/>
      <w:sz w:val="22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8"/>
      <w:u w:val="none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pacing w:val="0"/>
      <w:sz w:val="22"/>
    </w:rPr>
  </w:style>
  <w:style w:type="character" w:customStyle="1" w:styleId="DefaultParagraphFont0">
    <w:name w:val="Default Paragraph Font_0"/>
    <w:qFormat/>
    <w:rPr>
      <w:rFonts w:ascii="Times New Roman" w:hAnsi="Times New Roman"/>
      <w:color w:val="000000"/>
      <w:spacing w:val="0"/>
      <w:sz w:val="22"/>
    </w:rPr>
  </w:style>
  <w:style w:type="character" w:customStyle="1" w:styleId="Footnote">
    <w:name w:val="Footnote"/>
    <w:qFormat/>
    <w:rPr>
      <w:rFonts w:ascii="XO Thames" w:hAnsi="XO Thames"/>
      <w:color w:val="757575"/>
      <w:spacing w:val="0"/>
      <w:sz w:val="20"/>
    </w:rPr>
  </w:style>
  <w:style w:type="character" w:customStyle="1" w:styleId="17">
    <w:name w:val="Подзаголовок1"/>
    <w:qFormat/>
    <w:rPr>
      <w:rFonts w:ascii="XO Thames" w:hAnsi="XO Thames"/>
      <w:i/>
      <w:color w:val="616161"/>
      <w:spacing w:val="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ListLabel1">
    <w:name w:val="ListLabel 1"/>
    <w:qFormat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18">
    <w:name w:val="Название1"/>
    <w:qFormat/>
    <w:rPr>
      <w:i/>
      <w:sz w:val="24"/>
    </w:rPr>
  </w:style>
  <w:style w:type="character" w:customStyle="1" w:styleId="ListLabel2">
    <w:name w:val="ListLabel 2"/>
    <w:qFormat/>
    <w:rPr>
      <w:rFonts w:ascii="Times New Roman" w:hAnsi="Times New Roman"/>
      <w:color w:val="000000"/>
      <w:sz w:val="28"/>
      <w:u w:val="none"/>
    </w:rPr>
  </w:style>
  <w:style w:type="character" w:customStyle="1" w:styleId="ListLabel12">
    <w:name w:val="ListLabel 12"/>
    <w:qFormat/>
    <w:rPr>
      <w:rFonts w:ascii="Times New Roman" w:hAnsi="Times New Roman"/>
      <w:color w:val="000000"/>
      <w:sz w:val="28"/>
      <w:u w:val="none"/>
    </w:rPr>
  </w:style>
  <w:style w:type="character" w:customStyle="1" w:styleId="19">
    <w:name w:val="Абзац списка1"/>
    <w:qFormat/>
    <w:rPr>
      <w:rFonts w:ascii="Times New Roman" w:hAnsi="Times New Roman"/>
      <w:color w:val="000000"/>
      <w:spacing w:val="0"/>
      <w:sz w:val="22"/>
    </w:rPr>
  </w:style>
  <w:style w:type="character" w:customStyle="1" w:styleId="ListLabel13">
    <w:name w:val="ListLabel 13"/>
    <w:qFormat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a9">
    <w:name w:val="Заголовок таблицы"/>
    <w:basedOn w:val="a6"/>
    <w:qFormat/>
    <w:rPr>
      <w:b/>
    </w:rPr>
  </w:style>
  <w:style w:type="character" w:customStyle="1" w:styleId="ListLabel16">
    <w:name w:val="ListLabel 16"/>
    <w:qFormat/>
    <w:rPr>
      <w:rFonts w:ascii="Times New Roman" w:hAnsi="Times New Roman"/>
      <w:color w:val="000000"/>
      <w:sz w:val="28"/>
      <w:u w:val="none"/>
    </w:rPr>
  </w:style>
  <w:style w:type="character" w:customStyle="1" w:styleId="ListLabel17">
    <w:name w:val="ListLabel 17"/>
    <w:qFormat/>
    <w:rPr>
      <w:rFonts w:ascii="Times New Roman" w:hAnsi="Times New Roman"/>
      <w:color w:val="000000"/>
      <w:sz w:val="28"/>
      <w:u w:val="none"/>
    </w:rPr>
  </w:style>
  <w:style w:type="paragraph" w:customStyle="1" w:styleId="aa">
    <w:name w:val="Заголовок"/>
    <w:next w:val="ab"/>
    <w:qFormat/>
    <w:rPr>
      <w:rFonts w:ascii="Arial" w:hAnsi="Arial"/>
      <w:sz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</w:style>
  <w:style w:type="paragraph" w:styleId="ad">
    <w:name w:val="caption"/>
    <w:qFormat/>
    <w:rPr>
      <w:i/>
      <w:sz w:val="24"/>
    </w:rPr>
  </w:style>
  <w:style w:type="paragraph" w:styleId="ae">
    <w:name w:val="index heading"/>
    <w:qFormat/>
    <w:rPr>
      <w:sz w:val="22"/>
    </w:rPr>
  </w:style>
  <w:style w:type="paragraph" w:customStyle="1" w:styleId="Textbody0">
    <w:name w:val="Text body"/>
    <w:qFormat/>
    <w:rPr>
      <w:sz w:val="22"/>
    </w:rPr>
  </w:style>
  <w:style w:type="paragraph" w:styleId="22">
    <w:name w:val="toc 2"/>
    <w:uiPriority w:val="39"/>
    <w:pPr>
      <w:ind w:left="200"/>
    </w:pPr>
    <w:rPr>
      <w:sz w:val="22"/>
    </w:rPr>
  </w:style>
  <w:style w:type="paragraph" w:styleId="40">
    <w:name w:val="toc 4"/>
    <w:uiPriority w:val="39"/>
    <w:pPr>
      <w:ind w:left="600"/>
    </w:pPr>
    <w:rPr>
      <w:sz w:val="22"/>
    </w:rPr>
  </w:style>
  <w:style w:type="paragraph" w:customStyle="1" w:styleId="ListLabel40">
    <w:name w:val="ListLabel 4"/>
    <w:qFormat/>
    <w:rPr>
      <w:sz w:val="28"/>
    </w:rPr>
  </w:style>
  <w:style w:type="paragraph" w:customStyle="1" w:styleId="af">
    <w:name w:val="Текст выноски Знак"/>
    <w:qFormat/>
    <w:rPr>
      <w:rFonts w:ascii="Segoe UI" w:hAnsi="Segoe UI"/>
      <w:sz w:val="18"/>
    </w:rPr>
  </w:style>
  <w:style w:type="paragraph" w:customStyle="1" w:styleId="ListLabel80">
    <w:name w:val="ListLabel 8"/>
    <w:qFormat/>
    <w:rPr>
      <w:sz w:val="28"/>
    </w:rPr>
  </w:style>
  <w:style w:type="paragraph" w:styleId="6">
    <w:name w:val="toc 6"/>
    <w:uiPriority w:val="39"/>
    <w:pPr>
      <w:ind w:left="1000"/>
    </w:pPr>
    <w:rPr>
      <w:sz w:val="22"/>
    </w:rPr>
  </w:style>
  <w:style w:type="paragraph" w:customStyle="1" w:styleId="RTFNum210">
    <w:name w:val="RTF_Num 2 1"/>
    <w:qFormat/>
    <w:rPr>
      <w:rFonts w:ascii="Symbol" w:hAnsi="Symbol"/>
      <w:sz w:val="22"/>
    </w:rPr>
  </w:style>
  <w:style w:type="paragraph" w:styleId="7">
    <w:name w:val="toc 7"/>
    <w:uiPriority w:val="39"/>
    <w:pPr>
      <w:ind w:left="1200"/>
    </w:pPr>
    <w:rPr>
      <w:sz w:val="22"/>
    </w:rPr>
  </w:style>
  <w:style w:type="paragraph" w:customStyle="1" w:styleId="Contents30">
    <w:name w:val="Contents 3"/>
    <w:qFormat/>
    <w:rPr>
      <w:sz w:val="22"/>
    </w:rPr>
  </w:style>
  <w:style w:type="paragraph" w:customStyle="1" w:styleId="Contents80">
    <w:name w:val="Contents 8"/>
    <w:qFormat/>
    <w:rPr>
      <w:sz w:val="22"/>
    </w:rPr>
  </w:style>
  <w:style w:type="paragraph" w:customStyle="1" w:styleId="Contents60">
    <w:name w:val="Contents 6"/>
    <w:qFormat/>
    <w:rPr>
      <w:sz w:val="22"/>
    </w:rPr>
  </w:style>
  <w:style w:type="paragraph" w:customStyle="1" w:styleId="Contents50">
    <w:name w:val="Contents 5"/>
    <w:qFormat/>
    <w:rPr>
      <w:sz w:val="22"/>
    </w:rPr>
  </w:style>
  <w:style w:type="paragraph" w:customStyle="1" w:styleId="ListLabel110">
    <w:name w:val="ListLabel 11"/>
    <w:qFormat/>
    <w:rPr>
      <w:sz w:val="28"/>
    </w:rPr>
  </w:style>
  <w:style w:type="paragraph" w:customStyle="1" w:styleId="1a">
    <w:name w:val="Основной шрифт абзаца1"/>
    <w:qFormat/>
    <w:rPr>
      <w:sz w:val="22"/>
    </w:rPr>
  </w:style>
  <w:style w:type="paragraph" w:customStyle="1" w:styleId="Contents40">
    <w:name w:val="Contents 4"/>
    <w:qFormat/>
    <w:rPr>
      <w:sz w:val="22"/>
    </w:rPr>
  </w:style>
  <w:style w:type="paragraph" w:customStyle="1" w:styleId="ListLabel140">
    <w:name w:val="ListLabel 14"/>
    <w:qFormat/>
    <w:rPr>
      <w:sz w:val="28"/>
    </w:rPr>
  </w:style>
  <w:style w:type="paragraph" w:styleId="af0">
    <w:name w:val="Balloon Text"/>
    <w:qFormat/>
    <w:rPr>
      <w:rFonts w:ascii="Segoe UI" w:hAnsi="Segoe UI"/>
      <w:sz w:val="18"/>
    </w:rPr>
  </w:style>
  <w:style w:type="paragraph" w:styleId="af1">
    <w:name w:val="header"/>
    <w:rPr>
      <w:sz w:val="22"/>
    </w:rPr>
  </w:style>
  <w:style w:type="paragraph" w:customStyle="1" w:styleId="-0">
    <w:name w:val="Интернет-ссылка"/>
    <w:qFormat/>
    <w:rPr>
      <w:color w:val="000080"/>
      <w:sz w:val="22"/>
      <w:u w:val="single"/>
    </w:rPr>
  </w:style>
  <w:style w:type="paragraph" w:customStyle="1" w:styleId="ListLabel30">
    <w:name w:val="ListLabel 3"/>
    <w:qFormat/>
    <w:rPr>
      <w:sz w:val="28"/>
    </w:rPr>
  </w:style>
  <w:style w:type="paragraph" w:customStyle="1" w:styleId="1b">
    <w:name w:val="Указатель1"/>
    <w:qFormat/>
    <w:rPr>
      <w:sz w:val="22"/>
    </w:rPr>
  </w:style>
  <w:style w:type="paragraph" w:customStyle="1" w:styleId="ListLabel100">
    <w:name w:val="ListLabel 10"/>
    <w:qFormat/>
    <w:rPr>
      <w:sz w:val="28"/>
    </w:rPr>
  </w:style>
  <w:style w:type="paragraph" w:customStyle="1" w:styleId="toc100">
    <w:name w:val="toc 10"/>
    <w:uiPriority w:val="39"/>
    <w:qFormat/>
    <w:pPr>
      <w:ind w:left="1800"/>
    </w:pPr>
    <w:rPr>
      <w:sz w:val="22"/>
    </w:rPr>
  </w:style>
  <w:style w:type="paragraph" w:styleId="af2">
    <w:name w:val="Title"/>
    <w:uiPriority w:val="10"/>
    <w:qFormat/>
    <w:rPr>
      <w:rFonts w:ascii="XO Thames" w:hAnsi="XO Thames"/>
      <w:b/>
      <w:sz w:val="52"/>
    </w:rPr>
  </w:style>
  <w:style w:type="paragraph" w:customStyle="1" w:styleId="ListLabel60">
    <w:name w:val="ListLabel 6"/>
    <w:qFormat/>
    <w:rPr>
      <w:sz w:val="28"/>
    </w:rPr>
  </w:style>
  <w:style w:type="paragraph" w:customStyle="1" w:styleId="ListLabel50">
    <w:name w:val="ListLabel 5"/>
    <w:qFormat/>
    <w:rPr>
      <w:sz w:val="28"/>
    </w:rPr>
  </w:style>
  <w:style w:type="paragraph" w:customStyle="1" w:styleId="Contents90">
    <w:name w:val="Contents 9"/>
    <w:qFormat/>
    <w:rPr>
      <w:sz w:val="22"/>
    </w:rPr>
  </w:style>
  <w:style w:type="paragraph" w:customStyle="1" w:styleId="Contents10">
    <w:name w:val="Contents 1"/>
    <w:qFormat/>
    <w:rPr>
      <w:rFonts w:ascii="XO Thames" w:hAnsi="XO Thames"/>
      <w:b/>
      <w:sz w:val="22"/>
    </w:rPr>
  </w:style>
  <w:style w:type="paragraph" w:customStyle="1" w:styleId="af3">
    <w:name w:val="Содержимое врезки"/>
    <w:qFormat/>
    <w:rPr>
      <w:sz w:val="22"/>
    </w:rPr>
  </w:style>
  <w:style w:type="paragraph" w:customStyle="1" w:styleId="af4">
    <w:name w:val="Содержимое таблицы"/>
    <w:qFormat/>
    <w:rPr>
      <w:sz w:val="22"/>
    </w:rPr>
  </w:style>
  <w:style w:type="paragraph" w:styleId="af5">
    <w:name w:val="footer"/>
    <w:rPr>
      <w:sz w:val="22"/>
    </w:rPr>
  </w:style>
  <w:style w:type="paragraph" w:styleId="30">
    <w:name w:val="toc 3"/>
    <w:uiPriority w:val="39"/>
    <w:pPr>
      <w:ind w:left="400"/>
    </w:pPr>
    <w:rPr>
      <w:sz w:val="22"/>
    </w:rPr>
  </w:style>
  <w:style w:type="paragraph" w:customStyle="1" w:styleId="ListLabel70">
    <w:name w:val="ListLabel 7"/>
    <w:qFormat/>
    <w:rPr>
      <w:sz w:val="28"/>
    </w:rPr>
  </w:style>
  <w:style w:type="paragraph" w:customStyle="1" w:styleId="Internetlink0">
    <w:name w:val="Internet link"/>
    <w:qFormat/>
    <w:rPr>
      <w:color w:val="000080"/>
      <w:sz w:val="22"/>
      <w:u w:val="single"/>
    </w:rPr>
  </w:style>
  <w:style w:type="paragraph" w:customStyle="1" w:styleId="af6">
    <w:name w:val="Нижний колонтитул Знак"/>
    <w:basedOn w:val="DefaultParagraphFont00"/>
    <w:qFormat/>
  </w:style>
  <w:style w:type="paragraph" w:customStyle="1" w:styleId="ListLabel150">
    <w:name w:val="ListLabel 15"/>
    <w:qFormat/>
    <w:rPr>
      <w:sz w:val="28"/>
    </w:rPr>
  </w:style>
  <w:style w:type="paragraph" w:customStyle="1" w:styleId="af7">
    <w:name w:val="Верхний колонтитул Знак"/>
    <w:basedOn w:val="DefaultParagraphFont00"/>
    <w:qFormat/>
  </w:style>
  <w:style w:type="paragraph" w:customStyle="1" w:styleId="ListLabel90">
    <w:name w:val="ListLabel 9"/>
    <w:qFormat/>
    <w:rPr>
      <w:sz w:val="28"/>
    </w:rPr>
  </w:style>
  <w:style w:type="paragraph" w:customStyle="1" w:styleId="DefaultParagraphFont00">
    <w:name w:val="Default Paragraph Font_0"/>
    <w:qFormat/>
    <w:rPr>
      <w:sz w:val="22"/>
    </w:rPr>
  </w:style>
  <w:style w:type="paragraph" w:customStyle="1" w:styleId="Contents20">
    <w:name w:val="Contents 2"/>
    <w:qFormat/>
    <w:rPr>
      <w:sz w:val="22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styleId="af8">
    <w:name w:val="Subtitle"/>
    <w:uiPriority w:val="11"/>
    <w:qFormat/>
    <w:rPr>
      <w:rFonts w:ascii="XO Thames" w:hAnsi="XO Thames"/>
      <w:i/>
      <w:color w:val="616161"/>
      <w:sz w:val="24"/>
    </w:rPr>
  </w:style>
  <w:style w:type="paragraph" w:styleId="1c">
    <w:name w:val="toc 1"/>
    <w:uiPriority w:val="39"/>
    <w:rPr>
      <w:rFonts w:ascii="XO Thames" w:hAnsi="XO Thames"/>
      <w:b/>
      <w:sz w:val="22"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ListLabel18">
    <w:name w:val="ListLabel 1"/>
    <w:qFormat/>
    <w:rPr>
      <w:sz w:val="28"/>
    </w:rPr>
  </w:style>
  <w:style w:type="paragraph" w:customStyle="1" w:styleId="1d">
    <w:name w:val="Название1"/>
    <w:qFormat/>
    <w:rPr>
      <w:i/>
      <w:sz w:val="24"/>
    </w:rPr>
  </w:style>
  <w:style w:type="paragraph" w:customStyle="1" w:styleId="ListLabel20">
    <w:name w:val="ListLabel 2"/>
    <w:qFormat/>
    <w:rPr>
      <w:sz w:val="28"/>
    </w:rPr>
  </w:style>
  <w:style w:type="paragraph" w:styleId="9">
    <w:name w:val="toc 9"/>
    <w:uiPriority w:val="39"/>
    <w:pPr>
      <w:ind w:left="1600"/>
    </w:pPr>
    <w:rPr>
      <w:sz w:val="22"/>
    </w:rPr>
  </w:style>
  <w:style w:type="paragraph" w:customStyle="1" w:styleId="ListLabel120">
    <w:name w:val="ListLabel 12"/>
    <w:qFormat/>
    <w:rPr>
      <w:sz w:val="28"/>
    </w:rPr>
  </w:style>
  <w:style w:type="paragraph" w:customStyle="1" w:styleId="Contents70">
    <w:name w:val="Contents 7"/>
    <w:qFormat/>
    <w:rPr>
      <w:sz w:val="22"/>
    </w:rPr>
  </w:style>
  <w:style w:type="paragraph" w:styleId="af9">
    <w:name w:val="List Paragraph"/>
    <w:qFormat/>
    <w:rPr>
      <w:sz w:val="22"/>
    </w:rPr>
  </w:style>
  <w:style w:type="paragraph" w:styleId="8">
    <w:name w:val="toc 8"/>
    <w:uiPriority w:val="39"/>
    <w:pPr>
      <w:ind w:left="1400"/>
    </w:pPr>
    <w:rPr>
      <w:sz w:val="22"/>
    </w:rPr>
  </w:style>
  <w:style w:type="paragraph" w:customStyle="1" w:styleId="ListLabel130">
    <w:name w:val="ListLabel 13"/>
    <w:qFormat/>
    <w:rPr>
      <w:sz w:val="28"/>
    </w:rPr>
  </w:style>
  <w:style w:type="paragraph" w:customStyle="1" w:styleId="afa">
    <w:name w:val="Заголовок таблицы"/>
    <w:basedOn w:val="af4"/>
    <w:qFormat/>
    <w:rPr>
      <w:b/>
    </w:rPr>
  </w:style>
  <w:style w:type="paragraph" w:styleId="50">
    <w:name w:val="toc 5"/>
    <w:uiPriority w:val="39"/>
    <w:pPr>
      <w:ind w:left="80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564C54C06B284E92F8E236DD923CE3439175AFBD51D97FDA9181E0EF54E16699A70D5AFBEAA3EB68607950C5B27DD3829C72A9CAAB653i2V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F564C54C06B284E92F8E236DD923CE3439175AFBD51D97FDA9181E0EF54E16699A70D5AFBEAB38B68607950C5B27DD3829C72A9CAAB653i2V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564C54C06B284E92F8E236DD923CE3439175AFBD51D97FDA9181E0EF54E16699A70D5AFBEAB3CB48607950C5B27DD3829C72A9CAAB653i2V4M" TargetMode="External"/><Relationship Id="rId5" Type="http://schemas.openxmlformats.org/officeDocument/2006/relationships/hyperlink" Target="consultantplus://offline/ref=45F564C54C06B284E92F8E236DD923CE3439175AFBD51D97FDA9181E0EF54E16699A70D5AFBEA837B28607950C5B27DD3829C72A9CAAB653i2V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3131</Words>
  <Characters>17850</Characters>
  <Application>Microsoft Office Word</Application>
  <DocSecurity>0</DocSecurity>
  <Lines>148</Lines>
  <Paragraphs>41</Paragraphs>
  <ScaleCrop>false</ScaleCrop>
  <Company/>
  <LinksUpToDate>false</LinksUpToDate>
  <CharactersWithSpaces>20940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2020-11-24T13:38:00Z</dcterms:created>
  <dcterms:modified xsi:type="dcterms:W3CDTF">2020-11-24T13:38:00Z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